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99" w:rsidRPr="007D5804" w:rsidRDefault="000C2599" w:rsidP="000C2599">
      <w:pPr>
        <w:spacing w:line="360" w:lineRule="auto"/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0C2599" w:rsidRPr="007D5804" w:rsidRDefault="000C2599" w:rsidP="000C2599">
      <w:pPr>
        <w:spacing w:line="360" w:lineRule="auto"/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color w:val="000000"/>
          <w:sz w:val="24"/>
          <w:szCs w:val="24"/>
        </w:rPr>
        <w:t>«Гатчинская средняя общеобразовательная школа №2»</w:t>
      </w:r>
    </w:p>
    <w:p w:rsidR="00AD206E" w:rsidRPr="005435F5" w:rsidRDefault="00AD206E" w:rsidP="00AD206E">
      <w:pPr>
        <w:tabs>
          <w:tab w:val="left" w:pos="1980"/>
        </w:tabs>
        <w:spacing w:line="240" w:lineRule="auto"/>
        <w:ind w:left="3828"/>
        <w:jc w:val="center"/>
        <w:rPr>
          <w:rFonts w:ascii="Times New Roman" w:hAnsi="Times New Roman"/>
          <w:color w:val="000000"/>
          <w:sz w:val="24"/>
          <w:szCs w:val="24"/>
        </w:rPr>
      </w:pPr>
      <w:r w:rsidRPr="005435F5">
        <w:rPr>
          <w:rFonts w:ascii="Times New Roman" w:hAnsi="Times New Roman"/>
          <w:color w:val="000000"/>
          <w:sz w:val="24"/>
          <w:szCs w:val="24"/>
        </w:rPr>
        <w:t xml:space="preserve">Приложение к основной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5435F5">
        <w:rPr>
          <w:rFonts w:ascii="Times New Roman" w:hAnsi="Times New Roman"/>
          <w:color w:val="000000"/>
          <w:sz w:val="24"/>
          <w:szCs w:val="24"/>
        </w:rPr>
        <w:t>разовательной программе</w:t>
      </w:r>
      <w:r>
        <w:rPr>
          <w:rFonts w:ascii="Times New Roman" w:hAnsi="Times New Roman"/>
          <w:color w:val="000000"/>
          <w:sz w:val="24"/>
          <w:szCs w:val="24"/>
        </w:rPr>
        <w:t xml:space="preserve"> среднего общего образования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, утверждённой приказом  № </w:t>
      </w:r>
      <w:r>
        <w:rPr>
          <w:rFonts w:ascii="Times New Roman" w:hAnsi="Times New Roman"/>
          <w:color w:val="000000"/>
          <w:sz w:val="24"/>
          <w:szCs w:val="24"/>
        </w:rPr>
        <w:t>178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 от «</w:t>
      </w:r>
      <w:r>
        <w:rPr>
          <w:rFonts w:ascii="Times New Roman" w:hAnsi="Times New Roman"/>
          <w:color w:val="000000"/>
          <w:sz w:val="24"/>
          <w:szCs w:val="24"/>
        </w:rPr>
        <w:t xml:space="preserve">30 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 xml:space="preserve">августа  </w:t>
      </w:r>
      <w:r w:rsidRPr="005435F5">
        <w:rPr>
          <w:rFonts w:ascii="Times New Roman" w:hAnsi="Times New Roman"/>
          <w:color w:val="000000"/>
          <w:sz w:val="24"/>
          <w:szCs w:val="24"/>
        </w:rPr>
        <w:t>2017 г.</w:t>
      </w:r>
    </w:p>
    <w:p w:rsidR="000C2599" w:rsidRPr="007D5804" w:rsidRDefault="000C2599" w:rsidP="000C2599">
      <w:pPr>
        <w:spacing w:line="360" w:lineRule="auto"/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C2599" w:rsidRPr="007D5804" w:rsidRDefault="000C2599" w:rsidP="0038181C">
      <w:pPr>
        <w:spacing w:line="360" w:lineRule="auto"/>
        <w:ind w:left="-567" w:right="-143"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</w:p>
    <w:p w:rsidR="000C2599" w:rsidRPr="007D5804" w:rsidRDefault="000C2599" w:rsidP="000C2599">
      <w:pPr>
        <w:spacing w:line="360" w:lineRule="auto"/>
        <w:ind w:left="-567" w:right="-143" w:firstLine="567"/>
        <w:rPr>
          <w:rFonts w:ascii="Times New Roman" w:hAnsi="Times New Roman"/>
          <w:color w:val="000000"/>
          <w:sz w:val="24"/>
          <w:szCs w:val="24"/>
        </w:rPr>
      </w:pPr>
    </w:p>
    <w:p w:rsidR="000C2599" w:rsidRPr="007D5804" w:rsidRDefault="000C2599" w:rsidP="000C25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5804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 w:rsidR="00CC06B2">
        <w:rPr>
          <w:rFonts w:ascii="Times New Roman" w:hAnsi="Times New Roman"/>
          <w:b/>
          <w:sz w:val="24"/>
          <w:szCs w:val="24"/>
        </w:rPr>
        <w:t xml:space="preserve">курса по выбору </w:t>
      </w:r>
    </w:p>
    <w:p w:rsidR="000C2599" w:rsidRPr="007D5804" w:rsidRDefault="000C2599" w:rsidP="000C25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5804">
        <w:rPr>
          <w:rFonts w:ascii="Times New Roman" w:hAnsi="Times New Roman"/>
          <w:b/>
          <w:sz w:val="24"/>
          <w:szCs w:val="24"/>
        </w:rPr>
        <w:t>«Биологический эксперимент»</w:t>
      </w:r>
    </w:p>
    <w:p w:rsidR="000C2599" w:rsidRPr="007D5804" w:rsidRDefault="000C2599" w:rsidP="000C2599">
      <w:pPr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color w:val="000000"/>
          <w:sz w:val="24"/>
          <w:szCs w:val="24"/>
        </w:rPr>
        <w:t>для  базового уровня, 10- 11 класс</w:t>
      </w:r>
      <w:r w:rsidR="00AD206E">
        <w:rPr>
          <w:rFonts w:ascii="Times New Roman" w:hAnsi="Times New Roman"/>
          <w:color w:val="000000"/>
          <w:sz w:val="24"/>
          <w:szCs w:val="24"/>
        </w:rPr>
        <w:t>,</w:t>
      </w:r>
      <w:r w:rsidRPr="007D5804">
        <w:rPr>
          <w:rFonts w:ascii="Times New Roman" w:hAnsi="Times New Roman"/>
          <w:color w:val="000000"/>
          <w:sz w:val="24"/>
          <w:szCs w:val="24"/>
        </w:rPr>
        <w:t>срок реализации 2 года</w:t>
      </w:r>
    </w:p>
    <w:p w:rsidR="000C2599" w:rsidRDefault="000C2599" w:rsidP="000C2599">
      <w:pPr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color w:val="000000"/>
          <w:sz w:val="24"/>
          <w:szCs w:val="24"/>
        </w:rPr>
        <w:t>на 201</w:t>
      </w:r>
      <w:r w:rsidR="006F6F1C">
        <w:rPr>
          <w:rFonts w:ascii="Times New Roman" w:hAnsi="Times New Roman"/>
          <w:color w:val="000000"/>
          <w:sz w:val="24"/>
          <w:szCs w:val="24"/>
        </w:rPr>
        <w:t>9</w:t>
      </w:r>
      <w:r w:rsidRPr="007D5804">
        <w:rPr>
          <w:rFonts w:ascii="Times New Roman" w:hAnsi="Times New Roman"/>
          <w:color w:val="000000"/>
          <w:sz w:val="24"/>
          <w:szCs w:val="24"/>
        </w:rPr>
        <w:t>-20</w:t>
      </w:r>
      <w:r w:rsidR="006F6F1C">
        <w:rPr>
          <w:rFonts w:ascii="Times New Roman" w:hAnsi="Times New Roman"/>
          <w:color w:val="000000"/>
          <w:sz w:val="24"/>
          <w:szCs w:val="24"/>
        </w:rPr>
        <w:t>21</w:t>
      </w:r>
      <w:r w:rsidRPr="007D5804">
        <w:rPr>
          <w:rFonts w:ascii="Times New Roman" w:hAnsi="Times New Roman"/>
          <w:color w:val="000000"/>
          <w:sz w:val="24"/>
          <w:szCs w:val="24"/>
        </w:rPr>
        <w:t>учебный год</w:t>
      </w:r>
    </w:p>
    <w:p w:rsidR="00AD206E" w:rsidRPr="005435F5" w:rsidRDefault="00AD206E" w:rsidP="00AD206E">
      <w:pPr>
        <w:tabs>
          <w:tab w:val="left" w:pos="1980"/>
        </w:tabs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34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5435F5">
        <w:rPr>
          <w:rFonts w:ascii="Times New Roman" w:hAnsi="Times New Roman"/>
          <w:color w:val="000000"/>
          <w:sz w:val="24"/>
          <w:szCs w:val="24"/>
        </w:rPr>
        <w:t xml:space="preserve"> час в неделю)</w:t>
      </w:r>
    </w:p>
    <w:p w:rsidR="00AD206E" w:rsidRPr="007D5804" w:rsidRDefault="00AD206E" w:rsidP="000C2599">
      <w:pPr>
        <w:ind w:left="-567" w:right="-143"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092F" w:rsidRPr="0072092F" w:rsidRDefault="0072092F" w:rsidP="0072092F">
      <w:pPr>
        <w:tabs>
          <w:tab w:val="left" w:pos="1980"/>
        </w:tabs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составлена на основе:</w:t>
      </w:r>
    </w:p>
    <w:p w:rsidR="0072092F" w:rsidRPr="0072092F" w:rsidRDefault="0072092F" w:rsidP="007209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 , с учетом п</w:t>
      </w:r>
      <w:r w:rsidRPr="0072092F">
        <w:rPr>
          <w:rFonts w:ascii="Times New Roman" w:eastAsia="Times New Roman" w:hAnsi="Times New Roman"/>
          <w:sz w:val="24"/>
          <w:szCs w:val="24"/>
          <w:lang w:eastAsia="ru-RU"/>
        </w:rPr>
        <w:t>римерной программы среднего общего образования по биологии. – М: Дрофа, 2014, программы по биологии для 10 – 11 классов общеобразовательных учреждений (базовый уровень) В.В.Пасечника (Допущено Министерством образования и науки Российской Федерации.)</w:t>
      </w:r>
    </w:p>
    <w:p w:rsidR="0072092F" w:rsidRPr="0072092F" w:rsidRDefault="0072092F" w:rsidP="0072092F">
      <w:pPr>
        <w:tabs>
          <w:tab w:val="left" w:pos="945"/>
          <w:tab w:val="left" w:pos="1980"/>
        </w:tabs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2599" w:rsidRPr="007D5804" w:rsidRDefault="000C2599" w:rsidP="000C2599">
      <w:pPr>
        <w:ind w:left="-567" w:right="-143"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7D5804">
        <w:rPr>
          <w:rFonts w:ascii="Times New Roman" w:hAnsi="Times New Roman"/>
          <w:color w:val="000000"/>
          <w:sz w:val="24"/>
          <w:szCs w:val="24"/>
        </w:rPr>
        <w:t>Разработчик</w:t>
      </w:r>
      <w:r w:rsidR="0072092F" w:rsidRPr="007D5804">
        <w:rPr>
          <w:rFonts w:ascii="Times New Roman" w:hAnsi="Times New Roman"/>
          <w:color w:val="000000"/>
          <w:sz w:val="24"/>
          <w:szCs w:val="24"/>
        </w:rPr>
        <w:t>и</w:t>
      </w:r>
      <w:r w:rsidRPr="007D5804">
        <w:rPr>
          <w:rFonts w:ascii="Times New Roman" w:hAnsi="Times New Roman"/>
          <w:color w:val="000000"/>
          <w:sz w:val="24"/>
          <w:szCs w:val="24"/>
        </w:rPr>
        <w:t xml:space="preserve"> программы:  </w:t>
      </w:r>
    </w:p>
    <w:p w:rsidR="000C2599" w:rsidRPr="007D5804" w:rsidRDefault="000C2599" w:rsidP="000C2599">
      <w:pPr>
        <w:ind w:left="-567" w:right="-143"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D5804">
        <w:rPr>
          <w:rFonts w:ascii="Times New Roman" w:hAnsi="Times New Roman"/>
          <w:b/>
          <w:bCs/>
          <w:color w:val="000000"/>
          <w:sz w:val="24"/>
          <w:szCs w:val="24"/>
        </w:rPr>
        <w:t>Зубова А.Л.,</w:t>
      </w:r>
      <w:r w:rsidR="008D1FAC" w:rsidRPr="007D5804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Пономарева Е.В. </w:t>
      </w:r>
      <w:r w:rsidRPr="007D5804">
        <w:rPr>
          <w:rFonts w:ascii="Times New Roman" w:hAnsi="Times New Roman"/>
          <w:b/>
          <w:bCs/>
          <w:color w:val="000000"/>
          <w:sz w:val="24"/>
          <w:szCs w:val="24"/>
        </w:rPr>
        <w:t xml:space="preserve"> учител</w:t>
      </w:r>
      <w:r w:rsidR="008D1FAC" w:rsidRPr="007D5804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 w:rsidRPr="007D5804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биологии высшей категории</w:t>
      </w:r>
    </w:p>
    <w:p w:rsidR="000C2599" w:rsidRPr="007D5804" w:rsidRDefault="000C2599" w:rsidP="000C2599">
      <w:pPr>
        <w:spacing w:line="240" w:lineRule="atLeast"/>
        <w:ind w:left="-567" w:right="-143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2599" w:rsidRPr="007D5804" w:rsidRDefault="000C2599" w:rsidP="000C2599">
      <w:pPr>
        <w:ind w:right="-143"/>
        <w:rPr>
          <w:rFonts w:ascii="Times New Roman" w:hAnsi="Times New Roman"/>
          <w:sz w:val="24"/>
          <w:szCs w:val="24"/>
        </w:rPr>
        <w:sectPr w:rsidR="000C2599" w:rsidRPr="007D5804" w:rsidSect="000C25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2599" w:rsidRPr="007D5804" w:rsidRDefault="000C2599" w:rsidP="000C2599">
      <w:pPr>
        <w:ind w:right="-143"/>
        <w:rPr>
          <w:rFonts w:ascii="Times New Roman" w:hAnsi="Times New Roman"/>
          <w:sz w:val="24"/>
          <w:szCs w:val="24"/>
        </w:rPr>
        <w:sectPr w:rsidR="000C2599" w:rsidRPr="007D5804" w:rsidSect="004A6293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0C2599" w:rsidRPr="007D5804" w:rsidRDefault="000C2599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021BC" w:rsidRPr="007D5804" w:rsidRDefault="0035371E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5804">
        <w:rPr>
          <w:rFonts w:ascii="Times New Roman" w:hAnsi="Times New Roman"/>
          <w:b/>
          <w:sz w:val="24"/>
          <w:szCs w:val="24"/>
        </w:rPr>
        <w:t>Рабочая п</w:t>
      </w:r>
      <w:r w:rsidR="00F021BC" w:rsidRPr="007D5804">
        <w:rPr>
          <w:rFonts w:ascii="Times New Roman" w:hAnsi="Times New Roman"/>
          <w:b/>
          <w:sz w:val="24"/>
          <w:szCs w:val="24"/>
        </w:rPr>
        <w:t>рограмма элективного предмета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5804">
        <w:rPr>
          <w:rFonts w:ascii="Times New Roman" w:hAnsi="Times New Roman"/>
          <w:b/>
          <w:sz w:val="24"/>
          <w:szCs w:val="24"/>
        </w:rPr>
        <w:t>«Биологический эксперимент»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48B7" w:rsidRPr="007D5804" w:rsidRDefault="00E048B7" w:rsidP="00E048B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D58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Статус документа</w:t>
      </w:r>
    </w:p>
    <w:p w:rsidR="00E048B7" w:rsidRPr="007D5804" w:rsidRDefault="00E048B7" w:rsidP="00E048B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048B7" w:rsidRPr="007D5804" w:rsidRDefault="00E048B7" w:rsidP="00E048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5804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биологии для 10-11 классов общеобразовательных бюджетных учреждений составлена на основе:</w:t>
      </w:r>
    </w:p>
    <w:p w:rsidR="00E9375F" w:rsidRDefault="00E9375F" w:rsidP="00E9375F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Федеральный закон от 29.12.2012 №273-ФЗ «Об образовании в Российской Федерации» </w:t>
      </w:r>
    </w:p>
    <w:p w:rsidR="0072092F" w:rsidRPr="007D5804" w:rsidRDefault="0072092F" w:rsidP="007209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color w:val="000000"/>
          <w:spacing w:val="-5"/>
          <w:sz w:val="24"/>
          <w:szCs w:val="24"/>
        </w:rPr>
        <w:t xml:space="preserve">Федеральный государственный образовательный стандарт среднего общего образования (утвержден приказом Министерства образования и науки Российской Федерации от Федерации от 17 мая 2012 г. N 413 с изменениями и дополнениями). </w:t>
      </w:r>
    </w:p>
    <w:p w:rsidR="0072092F" w:rsidRPr="007D5804" w:rsidRDefault="0072092F" w:rsidP="0072092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С учетом примерной основной образовательной программы среднего общего образования (одобрена Федеральным учебно-методическим объединением по общему образованию протокол от 28 июня 2016 г. № 2/16-з), программы В.В.Пасечника среднего общего образования по биологии 10-11 классы, базовый уровень.</w:t>
      </w:r>
    </w:p>
    <w:p w:rsidR="00D7132B" w:rsidRPr="00D7132B" w:rsidRDefault="00D7132B" w:rsidP="00D71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132B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составлена для</w:t>
      </w:r>
      <w:r w:rsidRPr="00D713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обучающихся 10-11 класса базового уровня </w:t>
      </w:r>
    </w:p>
    <w:p w:rsidR="00D7132B" w:rsidRPr="00D7132B" w:rsidRDefault="00D7132B" w:rsidP="00D71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7132B" w:rsidRPr="00D7132B" w:rsidRDefault="00D7132B" w:rsidP="00D71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Планируемые</w:t>
      </w:r>
      <w:r w:rsidR="00CD2ACB">
        <w:rPr>
          <w:rFonts w:ascii="Times New Roman" w:eastAsia="Times New Roman" w:hAnsi="Times New Roman"/>
          <w:b/>
          <w:sz w:val="24"/>
          <w:szCs w:val="24"/>
          <w:u w:val="single"/>
          <w:bdr w:val="nil"/>
          <w:shd w:val="clear" w:color="auto" w:fill="FFFFFF"/>
          <w:lang w:eastAsia="ru-RU"/>
        </w:rPr>
        <w:t xml:space="preserve"> предметные </w:t>
      </w:r>
      <w:bookmarkStart w:id="0" w:name="_GoBack"/>
      <w:bookmarkEnd w:id="0"/>
      <w:r w:rsidRP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результаты</w:t>
      </w:r>
      <w:r w:rsidRPr="00ED3815">
        <w:rPr>
          <w:rFonts w:ascii="Times New Roman" w:eastAsia="Times New Roman" w:hAnsi="Times New Roman"/>
          <w:b/>
          <w:sz w:val="24"/>
          <w:szCs w:val="24"/>
          <w:u w:val="single"/>
          <w:bdr w:val="nil"/>
          <w:shd w:val="clear" w:color="auto" w:fill="FFFFFF"/>
          <w:lang w:eastAsia="ru-RU"/>
        </w:rPr>
        <w:t xml:space="preserve"> освоения обучающимися</w:t>
      </w:r>
      <w:r w:rsid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курса по выбору </w:t>
      </w:r>
      <w:r w:rsidR="00ED3815" w:rsidRPr="00A1118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«Биологи</w:t>
      </w:r>
      <w:r w:rsid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ческий эксперимент</w:t>
      </w:r>
      <w:r w:rsidR="00ED3815" w:rsidRPr="00A1118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» на уро</w:t>
      </w:r>
      <w:r w:rsid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вне среднего общего образования</w:t>
      </w:r>
    </w:p>
    <w:p w:rsidR="0038181C" w:rsidRDefault="0038181C" w:rsidP="00D7132B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132B" w:rsidRPr="00A11185" w:rsidRDefault="00D7132B" w:rsidP="00D7132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A1118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Выпускник  научится: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распознавать популяцию и биологический вид по основным признакам;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описывать фенотип многоклеточных растений и животных по морфологическому критерию;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объяснять многообразие организмов, применяя эволюционную теорию;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объяснять причины наследственных заболеваний;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lastRenderedPageBreak/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составлять схемы переноса веществ и энергии в экосистеме (цепи питания);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объяснять последствия влияния мутагенов;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объяснять возможные причины наследственных заболеваний.</w:t>
      </w:r>
    </w:p>
    <w:p w:rsidR="00ED3815" w:rsidRDefault="00ED3815" w:rsidP="00D7132B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132B" w:rsidRPr="00ED3815" w:rsidRDefault="00ED3815" w:rsidP="00D7132B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Выпускник   </w:t>
      </w:r>
      <w:r w:rsidR="00D7132B" w:rsidRPr="00ED381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получит возможность научиться: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сравнивать способы деления клетки (митоз и мейоз);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иРНК</w:t>
      </w:r>
      <w:proofErr w:type="spellEnd"/>
      <w:r w:rsidRPr="00D7132B">
        <w:rPr>
          <w:rFonts w:ascii="Times New Roman" w:hAnsi="Times New Roman"/>
          <w:sz w:val="24"/>
          <w:szCs w:val="24"/>
          <w:u w:color="000000"/>
          <w:bdr w:val="nil"/>
        </w:rPr>
        <w:t xml:space="preserve"> (</w:t>
      </w:r>
      <w:proofErr w:type="spellStart"/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мРНК</w:t>
      </w:r>
      <w:proofErr w:type="spellEnd"/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) по участку ДНК;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D7132B" w:rsidRPr="00D7132B" w:rsidRDefault="00D7132B" w:rsidP="00D7132B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7132B">
        <w:rPr>
          <w:rFonts w:ascii="Times New Roman" w:hAnsi="Times New Roman"/>
          <w:sz w:val="24"/>
          <w:szCs w:val="24"/>
          <w:u w:color="000000"/>
          <w:bdr w:val="nil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021BC" w:rsidRPr="006866DD" w:rsidRDefault="00F021B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iCs/>
          <w:sz w:val="24"/>
          <w:szCs w:val="24"/>
        </w:rPr>
      </w:pPr>
      <w:r w:rsidRPr="006866DD">
        <w:rPr>
          <w:rFonts w:ascii="Times New Roman" w:hAnsi="Times New Roman"/>
          <w:b/>
          <w:iCs/>
          <w:sz w:val="24"/>
          <w:szCs w:val="24"/>
        </w:rPr>
        <w:t>Содержание курса.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21BC" w:rsidRPr="007D5804" w:rsidRDefault="00723C6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i/>
          <w:iCs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>Общее количество часов</w:t>
      </w:r>
      <w:r w:rsidR="00EB722D" w:rsidRPr="007D5804">
        <w:rPr>
          <w:rFonts w:ascii="Times New Roman" w:hAnsi="Times New Roman"/>
          <w:i/>
          <w:iCs/>
          <w:sz w:val="24"/>
          <w:szCs w:val="24"/>
        </w:rPr>
        <w:t xml:space="preserve"> на два года обучения </w:t>
      </w:r>
      <w:r w:rsidRPr="007D5804">
        <w:rPr>
          <w:rFonts w:ascii="Times New Roman" w:hAnsi="Times New Roman"/>
          <w:i/>
          <w:iCs/>
          <w:sz w:val="24"/>
          <w:szCs w:val="24"/>
        </w:rPr>
        <w:t xml:space="preserve"> — 68 </w:t>
      </w:r>
      <w:r w:rsidR="00EB722D" w:rsidRPr="007D5804">
        <w:rPr>
          <w:rFonts w:ascii="Times New Roman" w:hAnsi="Times New Roman"/>
          <w:i/>
          <w:iCs/>
          <w:sz w:val="24"/>
          <w:szCs w:val="24"/>
        </w:rPr>
        <w:t>часов</w:t>
      </w:r>
    </w:p>
    <w:p w:rsidR="00F021BC" w:rsidRPr="007D5804" w:rsidRDefault="00723C6C" w:rsidP="00F02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10 класс (34 часа).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1.Введение </w:t>
      </w:r>
      <w:r w:rsidRPr="007D5804">
        <w:rPr>
          <w:rFonts w:ascii="Times New Roman" w:hAnsi="Times New Roman"/>
          <w:i/>
          <w:iCs/>
          <w:sz w:val="24"/>
          <w:szCs w:val="24"/>
        </w:rPr>
        <w:t>(1 ч</w:t>
      </w:r>
      <w:r w:rsidRPr="007D5804">
        <w:rPr>
          <w:rFonts w:ascii="Times New Roman" w:hAnsi="Times New Roman"/>
          <w:sz w:val="24"/>
          <w:szCs w:val="24"/>
        </w:rPr>
        <w:t>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Введение. Понятие биологического эксперимента. Виды экспериментальной работы. Правила работы с микроскопом и биологическим оборудованием. Техника безопасности. Приготовление микропрепаратов.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2. Ботанический эксперимент (</w:t>
      </w:r>
      <w:r w:rsidR="00723C6C" w:rsidRPr="007D5804">
        <w:rPr>
          <w:rFonts w:ascii="Times New Roman" w:hAnsi="Times New Roman"/>
          <w:i/>
          <w:iCs/>
          <w:sz w:val="24"/>
          <w:szCs w:val="24"/>
        </w:rPr>
        <w:t>24</w:t>
      </w:r>
      <w:r w:rsidRPr="007D5804">
        <w:rPr>
          <w:rFonts w:ascii="Times New Roman" w:hAnsi="Times New Roman"/>
          <w:i/>
          <w:iCs/>
          <w:sz w:val="24"/>
          <w:szCs w:val="24"/>
        </w:rPr>
        <w:t xml:space="preserve"> ч</w:t>
      </w:r>
      <w:r w:rsidRPr="007D5804">
        <w:rPr>
          <w:rFonts w:ascii="Times New Roman" w:hAnsi="Times New Roman"/>
          <w:sz w:val="24"/>
          <w:szCs w:val="24"/>
        </w:rPr>
        <w:t>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Особенности эксперимента по изучению жизни растений. Подготовительные работы по учебным опытам с растениями. (Планирование опыта, подборка оборудования, требования к оформлению.)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Строение и химический состав клетки. </w:t>
      </w:r>
      <w:r w:rsidRPr="007D5804">
        <w:rPr>
          <w:rFonts w:ascii="Times New Roman" w:hAnsi="Times New Roman"/>
          <w:sz w:val="24"/>
          <w:szCs w:val="24"/>
        </w:rPr>
        <w:t>Органы растений и их клеточное строение. Клеточная мембрана и ее функции. Основные вещества растительной клетки. Опыты по поступлению веществ в растительную клетку.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Физиология клетки. </w:t>
      </w:r>
      <w:r w:rsidRPr="007D5804">
        <w:rPr>
          <w:rFonts w:ascii="Times New Roman" w:hAnsi="Times New Roman"/>
          <w:sz w:val="24"/>
          <w:szCs w:val="24"/>
        </w:rPr>
        <w:t xml:space="preserve">История открытия и изучения клеточного строения растений. Основные свойства цитоплазмы. Движение цитоплазмы в клетке. Плазмолиз и </w:t>
      </w:r>
      <w:proofErr w:type="spellStart"/>
      <w:r w:rsidRPr="007D5804">
        <w:rPr>
          <w:rFonts w:ascii="Times New Roman" w:hAnsi="Times New Roman"/>
          <w:sz w:val="24"/>
          <w:szCs w:val="24"/>
        </w:rPr>
        <w:t>деплазмолиз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в клетке.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Органоиды клетки. Включения и запасные вещества в клетке. Кристаллические включения в клетке. Значение запасных веществ в клетке.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История открытия процесса фотосинтеза. Лист как орган фотосинтеза. Хлоропласты и хлорофилл. Космическая роль зеленого растения. Механизм и химизм процесса фотосинтеза. Влияние окружающих условий на фотосинтез.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Водный режим растений. </w:t>
      </w:r>
      <w:r w:rsidRPr="007D5804">
        <w:rPr>
          <w:rFonts w:ascii="Times New Roman" w:hAnsi="Times New Roman"/>
          <w:sz w:val="24"/>
          <w:szCs w:val="24"/>
        </w:rPr>
        <w:t>Роль воды в жизни растений. Поглощение воды корнями растений. Пути передвижения воды по растению. Корневое давление, транспирация, гуттация. Физиологические особенности растений разных мест обитания.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Корневое питание. </w:t>
      </w:r>
      <w:r w:rsidRPr="007D5804">
        <w:rPr>
          <w:rFonts w:ascii="Times New Roman" w:hAnsi="Times New Roman"/>
          <w:sz w:val="24"/>
          <w:szCs w:val="24"/>
        </w:rPr>
        <w:t>Строение корня. Строение конуса нарастания корня пшеницы. Роль отдельных минеральных элементов в растении. Поглощение воды корнем и ее передвижение в стебель (корневое давление). Вегетационный метод в биологии: аэропоника, гидропоника, водные культуры. Удобрения. Влияние удобрений на рост и развитие растений.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Дыхание. </w:t>
      </w:r>
      <w:r w:rsidRPr="007D5804">
        <w:rPr>
          <w:rFonts w:ascii="Times New Roman" w:hAnsi="Times New Roman"/>
          <w:sz w:val="24"/>
          <w:szCs w:val="24"/>
        </w:rPr>
        <w:t>Значение дыхания в жизни растений. Физиологические и биохимические основы дыхания. Клеточное строение листа. Поглощение кислорода при дыхании листьев, стебля и корня</w:t>
      </w:r>
      <w:r w:rsidRPr="007D5804">
        <w:rPr>
          <w:rFonts w:ascii="Times New Roman" w:hAnsi="Times New Roman"/>
          <w:i/>
          <w:iCs/>
          <w:sz w:val="24"/>
          <w:szCs w:val="24"/>
        </w:rPr>
        <w:t>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Рост и движение растений. </w:t>
      </w:r>
      <w:r w:rsidRPr="007D5804">
        <w:rPr>
          <w:rFonts w:ascii="Times New Roman" w:hAnsi="Times New Roman"/>
          <w:sz w:val="24"/>
          <w:szCs w:val="24"/>
        </w:rPr>
        <w:t>Общие понятия о росте растений. Фазы роста. Внутренние условия роста растений. Конус нарастания стебля. Рост побега.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Раздражимость растений. Движение растений. Листовая мозаика. Фототропизм, геотропизм. Настии и нутации. Ростовые движения растений под влиянием света — тропизмы.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Приспособленность растений к среде обитания. </w:t>
      </w:r>
      <w:r w:rsidRPr="007D5804">
        <w:rPr>
          <w:rFonts w:ascii="Times New Roman" w:hAnsi="Times New Roman"/>
          <w:sz w:val="24"/>
          <w:szCs w:val="24"/>
        </w:rPr>
        <w:t xml:space="preserve">Периодические явления в жизни растений. Листопад. Период покоя. Зимостойкость и холодостойкость растений. Морозоустойчивость и </w:t>
      </w:r>
      <w:proofErr w:type="spellStart"/>
      <w:r w:rsidRPr="007D5804">
        <w:rPr>
          <w:rFonts w:ascii="Times New Roman" w:hAnsi="Times New Roman"/>
          <w:sz w:val="24"/>
          <w:szCs w:val="24"/>
        </w:rPr>
        <w:t>солеустойчивость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растений.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Развитие и размножение растений. </w:t>
      </w:r>
      <w:r w:rsidRPr="007D5804">
        <w:rPr>
          <w:rFonts w:ascii="Times New Roman" w:hAnsi="Times New Roman"/>
          <w:sz w:val="24"/>
          <w:szCs w:val="24"/>
        </w:rPr>
        <w:t>Индивидуальное развитие растений. Факторы, определяющие развитие растений. Размножение растений. Особенности строения органов размножения растений. Пыльца. Гетеростилия (разностолбчатость). Приспособления к опылению у растений. Вегетативное размножение растений. Прививка. Жизнь растения как целого организма.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ab/>
        <w:t>Повторительно-обобщающий урок.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Примерный лабораторный практикум (15 работ)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1. Опыты по поступлению веществ в растительную клетку (с целлофановым мешочком).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2. Движение цитоплазмы в клетке листа </w:t>
      </w:r>
      <w:proofErr w:type="spellStart"/>
      <w:r w:rsidRPr="007D5804">
        <w:rPr>
          <w:rFonts w:ascii="Times New Roman" w:hAnsi="Times New Roman"/>
          <w:sz w:val="24"/>
          <w:szCs w:val="24"/>
        </w:rPr>
        <w:t>элодеии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кожицы лука.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3. Плазмолиз и </w:t>
      </w:r>
      <w:proofErr w:type="spellStart"/>
      <w:r w:rsidRPr="007D5804">
        <w:rPr>
          <w:rFonts w:ascii="Times New Roman" w:hAnsi="Times New Roman"/>
          <w:sz w:val="24"/>
          <w:szCs w:val="24"/>
        </w:rPr>
        <w:t>деплазмолиз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в клетке.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4. Запасные вещества клетки: крахмал в клетках картофеля, рафиды (игольчатые включения)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щавелевокислого кальция в листе алоэ.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5. Влияние температуры на фотосинтез. Построение температурной кривой. Влияние углекислого газа на фотосинтез.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6. Водный режим растений: опыт с конденсацией паров, с визуальным и весовым определением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испарения воды листьями.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7. Водный режим растений: испарение воды листьями при разных внешних условиях.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lastRenderedPageBreak/>
        <w:t>8. Опыты с водными культурами. Влияние удобрений на рост и развитие растений.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9. Строение эпидермиса листа герани.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10. Поглощение кислорода при дыхании листьев (опыт с лучиной), стебля и корня.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11. Конус нарастания стебля элодеи. Наблюдение за ростом побега на примере проростков гороха или комнатного растения.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12. Ростовые движения растений под влиянием света.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13. Пыльца растений под микроскопом.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14. Гетеростилия (разностолбчатость) у первоцвета (приспособления к перекрестному опылению растений).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15. Вегетативное размножение растений. Черенкование растений.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2. Общебиологический эксперимент (9</w:t>
      </w:r>
      <w:r w:rsidRPr="007D5804">
        <w:rPr>
          <w:rFonts w:ascii="Times New Roman" w:hAnsi="Times New Roman"/>
          <w:i/>
          <w:iCs/>
          <w:sz w:val="24"/>
          <w:szCs w:val="24"/>
        </w:rPr>
        <w:t xml:space="preserve"> ч</w:t>
      </w:r>
      <w:r w:rsidRPr="007D5804">
        <w:rPr>
          <w:rFonts w:ascii="Times New Roman" w:hAnsi="Times New Roman"/>
          <w:sz w:val="24"/>
          <w:szCs w:val="24"/>
        </w:rPr>
        <w:t>)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Генетика как наука. Основные методы изучения генетики. Модельный объект генетики—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плодовая мушка дрозофила. Содержание дрозофил на питательных средах. Анализ наследования признаков в F1 при моногибридном и </w:t>
      </w:r>
      <w:proofErr w:type="spellStart"/>
      <w:r w:rsidRPr="007D5804">
        <w:rPr>
          <w:rFonts w:ascii="Times New Roman" w:hAnsi="Times New Roman"/>
          <w:sz w:val="24"/>
          <w:szCs w:val="24"/>
        </w:rPr>
        <w:t>дигибридном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скрещивании.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Приспособленность организмов и ее относительность.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Влияние экологических факторов на организмы. Экологический мониторинг. Определение содержания в воде загрязняющих веществ.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Экологические характеристики вида (экологическая ниша).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Повторительно-обобщающий урок.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Примерный лабораторный практикум (6 работ)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1. Анализ наследования признаков в F1 при моногибридном и </w:t>
      </w:r>
      <w:proofErr w:type="spellStart"/>
      <w:r w:rsidRPr="007D5804">
        <w:rPr>
          <w:rFonts w:ascii="Times New Roman" w:hAnsi="Times New Roman"/>
          <w:sz w:val="24"/>
          <w:szCs w:val="24"/>
        </w:rPr>
        <w:t>дигибридном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скрещивании (на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примере мушки дрозофилы).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2. Опыты по изучению приспособленности организмов к условиям существования: превращение наземных форм растений в водную форму и наоборот (традесканция, </w:t>
      </w:r>
      <w:proofErr w:type="spellStart"/>
      <w:r w:rsidRPr="007D5804">
        <w:rPr>
          <w:rFonts w:ascii="Times New Roman" w:hAnsi="Times New Roman"/>
          <w:sz w:val="24"/>
          <w:szCs w:val="24"/>
        </w:rPr>
        <w:t>водокрас</w:t>
      </w:r>
      <w:proofErr w:type="spellEnd"/>
      <w:r w:rsidRPr="007D5804">
        <w:rPr>
          <w:rFonts w:ascii="Times New Roman" w:hAnsi="Times New Roman"/>
          <w:sz w:val="24"/>
          <w:szCs w:val="24"/>
        </w:rPr>
        <w:t>, гигрофила).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3. Обнаружение нитратов и свинца в растениях.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4. Определение содержания в воде загрязняющих веществ (фосфатов, нитратов, солей свинца).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5. Составление экологической характеристики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вида, паспортизация комнатных растений.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6. Размещение комнатных растений в зависимости от экологической характеристики вида.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66DD" w:rsidRPr="007D5804" w:rsidRDefault="006866DD" w:rsidP="0072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C" w:rsidRPr="0030603E" w:rsidRDefault="00723C6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0603E">
        <w:rPr>
          <w:rFonts w:ascii="Times New Roman" w:hAnsi="Times New Roman"/>
          <w:b/>
          <w:sz w:val="24"/>
          <w:szCs w:val="24"/>
          <w:u w:val="single"/>
        </w:rPr>
        <w:t>11 класс (34 часа)</w:t>
      </w:r>
    </w:p>
    <w:p w:rsidR="00F021BC" w:rsidRPr="007D5804" w:rsidRDefault="00723C6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1. Зоологический экспери</w:t>
      </w:r>
      <w:r w:rsidR="00F021BC" w:rsidRPr="007D5804">
        <w:rPr>
          <w:rFonts w:ascii="Times New Roman" w:hAnsi="Times New Roman"/>
          <w:sz w:val="24"/>
          <w:szCs w:val="24"/>
        </w:rPr>
        <w:t>мент (</w:t>
      </w:r>
      <w:r w:rsidRPr="007D5804">
        <w:rPr>
          <w:rFonts w:ascii="Times New Roman" w:hAnsi="Times New Roman"/>
          <w:i/>
          <w:iCs/>
          <w:sz w:val="24"/>
          <w:szCs w:val="24"/>
        </w:rPr>
        <w:t>18</w:t>
      </w:r>
      <w:r w:rsidR="00F021BC" w:rsidRPr="007D5804">
        <w:rPr>
          <w:rFonts w:ascii="Times New Roman" w:hAnsi="Times New Roman"/>
          <w:i/>
          <w:iCs/>
          <w:sz w:val="24"/>
          <w:szCs w:val="24"/>
        </w:rPr>
        <w:t xml:space="preserve"> ч</w:t>
      </w:r>
      <w:r w:rsidR="00F021BC" w:rsidRPr="007D5804">
        <w:rPr>
          <w:rFonts w:ascii="Times New Roman" w:hAnsi="Times New Roman"/>
          <w:sz w:val="24"/>
          <w:szCs w:val="24"/>
        </w:rPr>
        <w:t>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Особенности эксперимента с животными. Планирование опытов, оформление.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Беспозвоночные животные. </w:t>
      </w:r>
      <w:r w:rsidRPr="007D5804">
        <w:rPr>
          <w:rFonts w:ascii="Times New Roman" w:hAnsi="Times New Roman"/>
          <w:sz w:val="24"/>
          <w:szCs w:val="24"/>
        </w:rPr>
        <w:t>Простейшие и кишечнополостные. Процессы жизнедеятельности простейших. Раздражимость. Питание. Выделение. Движение простейших и кишечнополостных.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Строение тела животных. </w:t>
      </w:r>
      <w:r w:rsidRPr="007D5804">
        <w:rPr>
          <w:rFonts w:ascii="Times New Roman" w:hAnsi="Times New Roman"/>
          <w:sz w:val="24"/>
          <w:szCs w:val="24"/>
        </w:rPr>
        <w:t>Особенности строения и функции кожи и ее производных. Морфологические и физиологические особенности кожных желез. Связь между физиологической деятельностью организма животного и его строением.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Плоские и кольчатые черви. Движение червей. Раздражимость. Питание. Роль дождевых червей в перемешивании почвы. Пиявки: особенности строения, питания, движения. Значение пиявок.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Пищеварение. </w:t>
      </w:r>
      <w:r w:rsidRPr="007D5804">
        <w:rPr>
          <w:rFonts w:ascii="Times New Roman" w:hAnsi="Times New Roman"/>
          <w:sz w:val="24"/>
          <w:szCs w:val="24"/>
        </w:rPr>
        <w:t xml:space="preserve">Сущность процесса пищеварения у беспозвоночных и позвоночных животных. Эволюция системы органов пищеварения. Пищеварение в ротовой полости и </w:t>
      </w:r>
      <w:r w:rsidRPr="007D5804">
        <w:rPr>
          <w:rFonts w:ascii="Times New Roman" w:hAnsi="Times New Roman"/>
          <w:sz w:val="24"/>
          <w:szCs w:val="24"/>
        </w:rPr>
        <w:lastRenderedPageBreak/>
        <w:t>желудке. Пищеварение в желудке жвачных животных. Пищеварение в кишечнике. Питательные вещества. Качественные реакции. Ферментативный характер реакций расщепления питательных веществ.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Дыхание. </w:t>
      </w:r>
      <w:r w:rsidRPr="007D5804">
        <w:rPr>
          <w:rFonts w:ascii="Times New Roman" w:hAnsi="Times New Roman"/>
          <w:sz w:val="24"/>
          <w:szCs w:val="24"/>
        </w:rPr>
        <w:t>Физиология дыхания. Зависимость дыхания анамний от условий внешней среды. Особенности дыхания птиц и ныряющих животных. Дыхание у зародышей амниот.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Обмен веществ и энергии. Питание. </w:t>
      </w:r>
      <w:r w:rsidRPr="007D5804">
        <w:rPr>
          <w:rFonts w:ascii="Times New Roman" w:hAnsi="Times New Roman"/>
          <w:sz w:val="24"/>
          <w:szCs w:val="24"/>
        </w:rPr>
        <w:t>Обмен веществ — основная функция жизни. Обмен белков. Обмен углеводов и жиров. Обмен минеральных веществ и воды. Витамины. Внешние признаки авитаминоза. Обмен энергии в организме. Пойкилотермные и гомойотермные животные. Влияние температуры на активность животных и окраску тела. Терморегуляция. Приспособленность холоднокровных и теплокровных животных к изменениям температуры.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Внутренняя секреция. </w:t>
      </w:r>
      <w:r w:rsidRPr="007D5804">
        <w:rPr>
          <w:rFonts w:ascii="Times New Roman" w:hAnsi="Times New Roman"/>
          <w:sz w:val="24"/>
          <w:szCs w:val="24"/>
        </w:rPr>
        <w:t>Железы внешней, внутренней и смешанной секреции. Внутренняя секреция у высших животных. Гормоны и их влияние на организм. Лактация. Образование и выделение молока.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Нервная система и органы чувств. </w:t>
      </w:r>
      <w:r w:rsidRPr="007D5804">
        <w:rPr>
          <w:rFonts w:ascii="Times New Roman" w:hAnsi="Times New Roman"/>
          <w:sz w:val="24"/>
          <w:szCs w:val="24"/>
        </w:rPr>
        <w:t>Раздражимость и проводимость. Развитие нервной системы и врожденное поведение животных. Условные и безусловные рефлексы. Эволюция высшей нервной деятельности (ВНД) у позвоночных животных. Анализаторы. Поведение животных. Выработка условных рефлексов на действие различных раздражителей у разных групп организмов.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ab/>
        <w:t>Повторительно-обобщающий урок.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Примерный лабораторный практикум (15 работ)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1. Реакция простейших на различные раздражители (соль, уксусная кислота, свет).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2. Поглощение веществ и образование пищеварительных вакуолей у инфузории туфельки.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3. Скорость передвижения гидры.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4. Реакция дождевого червя на действие различных раздражителей.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5. Движение медицинской пиявки.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6. Поглощение дрожжей дафнией.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7. Действие желудочного сока на белок и крахмал (опыт с </w:t>
      </w:r>
      <w:proofErr w:type="spellStart"/>
      <w:r w:rsidRPr="007D5804">
        <w:rPr>
          <w:rFonts w:ascii="Times New Roman" w:hAnsi="Times New Roman"/>
          <w:sz w:val="24"/>
          <w:szCs w:val="24"/>
        </w:rPr>
        <w:t>ацидин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- пепсином). Цветные реакции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на белок.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8. Обнаружение пор в скорлупе куриного яйца.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9. Изменение потребности в атмосферном воздухе у </w:t>
      </w:r>
      <w:proofErr w:type="spellStart"/>
      <w:r w:rsidRPr="007D5804">
        <w:rPr>
          <w:rFonts w:ascii="Times New Roman" w:hAnsi="Times New Roman"/>
          <w:sz w:val="24"/>
          <w:szCs w:val="24"/>
        </w:rPr>
        <w:t>шпорцевых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лягушек (или иглистых тритонов) при аэрации воды аквариума.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10. Влияние температуры на активность земноводных.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11. Выяснение продолжительности переваривания гидрой различного вида пищи (при разных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температурных условиях).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12. Влияние температуры на активность земноводных.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13. Влияние температуры воды на окраску тела рыбы (</w:t>
      </w:r>
      <w:proofErr w:type="spellStart"/>
      <w:r w:rsidRPr="007D5804">
        <w:rPr>
          <w:rFonts w:ascii="Times New Roman" w:hAnsi="Times New Roman"/>
          <w:sz w:val="24"/>
          <w:szCs w:val="24"/>
        </w:rPr>
        <w:t>гурами</w:t>
      </w:r>
      <w:proofErr w:type="spellEnd"/>
      <w:r w:rsidRPr="007D5804">
        <w:rPr>
          <w:rFonts w:ascii="Times New Roman" w:hAnsi="Times New Roman"/>
          <w:sz w:val="24"/>
          <w:szCs w:val="24"/>
        </w:rPr>
        <w:t>, макроподы, караси).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14. Влияние длительности получения материнского молока на рост и развитие детенышей (кролик, мышь, хомяк, белая крыса, морская свинка).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15. Выработка условных рефлексов на действие различных раздражителей (рыбы, лягушки, птицы, млекопитающие).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21BC" w:rsidRPr="007D5804" w:rsidRDefault="00723C6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2</w:t>
      </w:r>
      <w:r w:rsidR="00F021BC" w:rsidRPr="007D5804">
        <w:rPr>
          <w:rFonts w:ascii="Times New Roman" w:hAnsi="Times New Roman"/>
          <w:sz w:val="24"/>
          <w:szCs w:val="24"/>
        </w:rPr>
        <w:t>.Человек как объект экспериментальных наблюдений (</w:t>
      </w:r>
      <w:r w:rsidR="00F021BC" w:rsidRPr="007D5804">
        <w:rPr>
          <w:rFonts w:ascii="Times New Roman" w:hAnsi="Times New Roman"/>
          <w:i/>
          <w:iCs/>
          <w:sz w:val="24"/>
          <w:szCs w:val="24"/>
        </w:rPr>
        <w:t>16 ч</w:t>
      </w:r>
      <w:r w:rsidR="00F021BC" w:rsidRPr="007D5804">
        <w:rPr>
          <w:rFonts w:ascii="Times New Roman" w:hAnsi="Times New Roman"/>
          <w:sz w:val="24"/>
          <w:szCs w:val="24"/>
        </w:rPr>
        <w:t>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Особенности экспериментальной работы с человеком. Черты сходства и различия с другими группами животных. Подготовка оборудования для опытов.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Регуляция функций организма. </w:t>
      </w:r>
      <w:r w:rsidRPr="007D5804">
        <w:rPr>
          <w:rFonts w:ascii="Times New Roman" w:hAnsi="Times New Roman"/>
          <w:sz w:val="24"/>
          <w:szCs w:val="24"/>
        </w:rPr>
        <w:t>Организм как целое. Нейрогуморальная регуляция функций организма. Гуморальная регуляция функций организма. Нервная регуляция функций организма.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lastRenderedPageBreak/>
        <w:t>Функциональные системы. Безусловные рефлексы человека.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Внутренняя среда организма. </w:t>
      </w:r>
      <w:r w:rsidRPr="007D5804">
        <w:rPr>
          <w:rFonts w:ascii="Times New Roman" w:hAnsi="Times New Roman"/>
          <w:sz w:val="24"/>
          <w:szCs w:val="24"/>
        </w:rPr>
        <w:t>Постоянство внутренней среды организма. Гомеостаз. Кровь.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Клинический анализ крови человека. Защитные свойства крови. Свертывание крови. Иммунитет.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Тканевая несовместимость. Группы крови. Определение групп крови. Переливание крови.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Кровообращение. </w:t>
      </w:r>
      <w:r w:rsidRPr="007D5804">
        <w:rPr>
          <w:rFonts w:ascii="Times New Roman" w:hAnsi="Times New Roman"/>
          <w:sz w:val="24"/>
          <w:szCs w:val="24"/>
        </w:rPr>
        <w:t>Строение и функции органов кровообращения. Морфология и физиология сердца. Операции на сердце. Реанимация. Приемы реанимационных действий.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 xml:space="preserve">Проводящая система сердца. Электрические явления в сердце. </w:t>
      </w:r>
      <w:proofErr w:type="spellStart"/>
      <w:r w:rsidRPr="007D5804">
        <w:rPr>
          <w:rFonts w:ascii="Times New Roman" w:hAnsi="Times New Roman"/>
          <w:sz w:val="24"/>
          <w:szCs w:val="24"/>
        </w:rPr>
        <w:t>Автоматия</w:t>
      </w:r>
      <w:proofErr w:type="spellEnd"/>
      <w:r w:rsidRPr="007D5804">
        <w:rPr>
          <w:rFonts w:ascii="Times New Roman" w:hAnsi="Times New Roman"/>
          <w:sz w:val="24"/>
          <w:szCs w:val="24"/>
        </w:rPr>
        <w:t xml:space="preserve"> сердца. Регуляция сердечной деятельности. Пульс. Движение крови по сосудам. Функциональные пробы.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Дыхание. </w:t>
      </w:r>
      <w:r w:rsidRPr="007D5804">
        <w:rPr>
          <w:rFonts w:ascii="Times New Roman" w:hAnsi="Times New Roman"/>
          <w:sz w:val="24"/>
          <w:szCs w:val="24"/>
        </w:rPr>
        <w:t>Воздушная среда. Газообмен в легких и тканях. Дыхательные движения. Регуляция дыхания.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Пищеварение. </w:t>
      </w:r>
      <w:r w:rsidRPr="007D5804">
        <w:rPr>
          <w:rFonts w:ascii="Times New Roman" w:hAnsi="Times New Roman"/>
          <w:sz w:val="24"/>
          <w:szCs w:val="24"/>
        </w:rPr>
        <w:t>Питательные вещества и пищевые продукты. Методы изучения функций пищеварительных желез. Переваривание и всасывание пищи. Регуляция пищеварения. Поддержание постоянства питательных веществ в крови. Центры голода и насыщения.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i/>
          <w:iCs/>
          <w:sz w:val="24"/>
          <w:szCs w:val="24"/>
        </w:rPr>
        <w:t xml:space="preserve">ВНД и психология. </w:t>
      </w:r>
      <w:r w:rsidRPr="007D5804">
        <w:rPr>
          <w:rFonts w:ascii="Times New Roman" w:hAnsi="Times New Roman"/>
          <w:sz w:val="24"/>
          <w:szCs w:val="24"/>
        </w:rPr>
        <w:t>Происхождение и некоторые особенности психики. Отражение в живой и неживой природе. Ощущение и восприятие. Иллюзии, представления памяти, наблюдения. Определение объема памяти, объема внимания.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Память, мышление, речь. Виды памяти. Законы памяти. Правила запоминания. Изучение логического мышления, влияние позы на результат деятельности.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Эмоции. Темперамент. Характер. Определение типов темперамента. Эмоции и мимика лица.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Повторительно-обобщающий урок.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Примерный лабораторный практикум (10 работ)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1. Определение частоты сердечных сокращений в зависимости от физической нагрузки.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2. Измерение скорости кровотока в ногтевом ложе.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3. Приемы реанимационных действий.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4. Определение жизненной емкости легких (ЖЕЛ).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5. Определение продолжительности задержки дыхания. Влияние состояния организма на частоту дыхания и окружность грудной клетки.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6. Изучение механизма вдоха и выдоха.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7. Микроскопическое строение клеток слизистых оболочек ротовой полости.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8. Нарушение свойств белков при действии на них алкоголя.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9. Действие антибиотиков на фермент слюны.</w:t>
      </w:r>
    </w:p>
    <w:p w:rsidR="00F021BC" w:rsidRPr="007D5804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10. Определение объема памяти, объема внимания.</w:t>
      </w:r>
    </w:p>
    <w:p w:rsidR="00F021BC" w:rsidRDefault="00F021BC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206E" w:rsidRPr="007D5804" w:rsidRDefault="00AD206E" w:rsidP="00F021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132B" w:rsidRPr="007D5804" w:rsidRDefault="00D7132B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5804">
        <w:rPr>
          <w:rFonts w:ascii="Times New Roman" w:hAnsi="Times New Roman"/>
          <w:b/>
          <w:sz w:val="24"/>
          <w:szCs w:val="24"/>
        </w:rPr>
        <w:t>Тематический план</w:t>
      </w:r>
      <w:r w:rsidR="00AD206E">
        <w:rPr>
          <w:rFonts w:ascii="Times New Roman" w:hAnsi="Times New Roman"/>
          <w:b/>
          <w:sz w:val="24"/>
          <w:szCs w:val="24"/>
        </w:rPr>
        <w:t xml:space="preserve"> 10 класс </w:t>
      </w:r>
    </w:p>
    <w:p w:rsidR="00F02BC1" w:rsidRPr="007D5804" w:rsidRDefault="00F02BC1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444" w:type="dxa"/>
        <w:jc w:val="center"/>
        <w:tblInd w:w="-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04"/>
        <w:gridCol w:w="1733"/>
        <w:gridCol w:w="1733"/>
        <w:gridCol w:w="1974"/>
      </w:tblGrid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Кол-во часов Практика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Количество часов итого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Введение. Техника безопасности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trHeight w:val="487"/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Особенности ботанического эксперимента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3. Строение и химический состав клетки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200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4. Физиология клетки. Цитоплазма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200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5. Органоиды клетки. Включения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6. Фотосинтез. Строение хлоропластов и хлорофилла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200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7. Водный режим растений. Корневое давление и испарение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8. Корневое питание. Строение корня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9.Дыхание. Строение листа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200803">
        <w:trPr>
          <w:trHeight w:val="531"/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10. Рост растений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200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11. Раздражимость растений.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Движение растений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12. Приспособленность растений к среде обитания. Периодические явления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 жизни растений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13. Развитие и размножение растений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Генетика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Экология. Приспособленность организмов и ее относительность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3. Влияние экологических факторов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на организм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4. Экологическая характеристика вида</w:t>
            </w:r>
          </w:p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ED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2BC1" w:rsidRPr="007D5804" w:rsidTr="00F02BC1">
        <w:trPr>
          <w:jc w:val="center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BC1" w:rsidRPr="007D5804" w:rsidRDefault="00F02BC1" w:rsidP="00F02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D7132B" w:rsidRPr="007D5804" w:rsidRDefault="00D7132B" w:rsidP="00F021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815" w:rsidRDefault="00ED3815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C6C" w:rsidRPr="007D5804" w:rsidRDefault="00723C6C" w:rsidP="006866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D5804">
        <w:rPr>
          <w:rFonts w:ascii="Times New Roman" w:hAnsi="Times New Roman"/>
          <w:sz w:val="24"/>
          <w:szCs w:val="24"/>
        </w:rPr>
        <w:t>Календарно-тематический план.  10 класс.</w:t>
      </w:r>
    </w:p>
    <w:p w:rsidR="00723C6C" w:rsidRPr="007D5804" w:rsidRDefault="00723C6C" w:rsidP="00723C6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12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01"/>
        <w:gridCol w:w="2644"/>
        <w:gridCol w:w="1733"/>
        <w:gridCol w:w="567"/>
        <w:gridCol w:w="142"/>
        <w:gridCol w:w="2977"/>
        <w:gridCol w:w="3118"/>
      </w:tblGrid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Дата проведения занятия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511" w:rsidRPr="007D5804" w:rsidRDefault="001B6511" w:rsidP="00BE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УУД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511" w:rsidRPr="007D5804" w:rsidRDefault="001B6511" w:rsidP="00BE58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Введение. Техника безопасности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Строение микроскопа. Правила работы.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Приготовление микропрепаратов.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адаптации организмов, строения и свойств организмов,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Выдвижение гипотез строения, происхождения в соответствии с особенностями жизнедеятельности организмов, а также их доказательство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 (текста, иллюстраций, схем и др.) с выделением существенных признаков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Выбор критериев для сравнения, классификации живых объектов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Построение образа «Я» (включая самооценку, отношение к окружающему)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 узнают об основных правилах работы в лаборатории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учащиеся учатся доказывать единство живой природы на основании систематических признаков организмов.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 учащихся формируется научное мировоззрение на основе выделения существенных признаков представителей разных царств природы</w:t>
            </w:r>
          </w:p>
        </w:tc>
      </w:tr>
      <w:tr w:rsidR="001B6511" w:rsidRPr="007D5804" w:rsidTr="001B6511">
        <w:tc>
          <w:tcPr>
            <w:tcW w:w="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Ботанический эксперимент (24ч.)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ind w:right="37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Особенности ботанического эксперимента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Выбор критериев для сравнения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Установление причинно-следственных строения и свойств организмов,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Умение формулировать выводы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аргументировать точку зрения, анализировать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Отстаивать мнение и позицию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зрения, ориентироваться на позицию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Задавать вопросы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Построение системы нравственных ценностей (морально-этических, нравственно-этических) как основания морального выбора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учащимися качества и уровня усвоения материала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корректировать свои действия относительно заданного эталона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систематизация знаний о свойствах живого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структуировать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текст в схему, таблицу.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3. Строение и химический состав клетки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Поступление веществ в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растительную клетку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4. Физиология клетки. Цитоплазма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4. Движение цитоплазмы в клетках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листа элодеи и кожицы лука.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5. Плазмолиз и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деплазмолиз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в клетке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адаптации организмов, строения и свойств организмов,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Выдвижение гипотез строения, происхождения в соответствии с особенностями жизнедеятельности организмов, а также их доказательство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 (текста, иллюстраций, схем и др.) с выделением существенных признаков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Выбор критериев для сравнения, классификации живых объектов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зрения, ориентироваться на позицию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соотносить свои действия с планируемыми 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Умение корректировать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учащиеся систематизируют представления 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о физиологии клетки, строении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сравнивать, осваивать разные формы чтения (поисковое), закрепляют навыки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работыс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микроскопом.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мотивации к познанию нового и научного мировоззрения,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5. Органоиды клетки. Включения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6. Запасные вещества клетки (зерна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крахмала и рафиды щавелевокислого кальция)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Самостоятельный информационный поиск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строения и свойств организма человека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зрения, ориентироваться на позицию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Задавать вопросы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Личностное, жизненное самоопределение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ситсематизируют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представления 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об органоидах клетки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мотивации к познанию нового и научного мировоззрения.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6. Фотосинтез. Строение хлоропластов и хлорофилла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7. Влияние температуры на фотосинтез. Построение температурной кривой.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8. Влияние углекислого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газа на фотосинтез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Раздел 2.Основы цитологии. Клетка(20 часов)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7. Водный режим растений. Корневое давление и испарение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9. Конденсация паров. Визуальное и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весовое определение испарения воды листьями.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10. Испарение воды листьями при разных внешних условиях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адаптации организмов, строения и свойств организмов,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Выдвижение гипотез строения, происхождения в соответствии с особенностями жизнедеятельности организмов, а также их доказательство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 (текста, иллюстраций, схем и др.) с выделением существенных признаков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Выбор критериев для сравнения, классификации живых объектов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формулировать выводы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деятельность, работать индивидуально,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Отстаивать мнение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Личностное, жизненное самоопределение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Умение соотносить свои действия с планируемыми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изучают 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 xml:space="preserve">физиологические процессы, </w:t>
            </w:r>
            <w:proofErr w:type="spellStart"/>
            <w:r w:rsidR="00705432" w:rsidRPr="007D5804">
              <w:rPr>
                <w:rFonts w:ascii="Times New Roman" w:hAnsi="Times New Roman"/>
                <w:sz w:val="24"/>
                <w:szCs w:val="24"/>
              </w:rPr>
              <w:t>сопостовляют</w:t>
            </w:r>
            <w:proofErr w:type="spellEnd"/>
            <w:r w:rsidR="00705432" w:rsidRPr="007D5804">
              <w:rPr>
                <w:rFonts w:ascii="Times New Roman" w:hAnsi="Times New Roman"/>
                <w:sz w:val="24"/>
                <w:szCs w:val="24"/>
              </w:rPr>
              <w:t xml:space="preserve"> их со строением организма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продолжают учиться работать с текстом и иллюстрации учебника.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8. Корневое питание. Строение корня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11. Опыты с водными культурами.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Влияние удобрений на рост и развитие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Установление причинно-следственных связей строения организмов, их свойств, процессов жизнедеятельности и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 способов и условий действия в соответствии с решением практических и теоретических задач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познавательной деятельности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Выдвижение гипотез строения, происхождения в соответствии с особенностями жизнедеятельности организмов, а также их доказательство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создание способов решения проблем творческого и поискового характера Умение аргументировать точку зрения, анализировать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зрения, ориентироваться на позицию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учащимися значения цели и результатов своей деятельности для удовлетворения своих потребностей, мотивов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соотносить свои действия с планируемыми 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  <w:lang w:eastAsia="ru-RU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систематизировать знания, применять их при решении практических задач.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учатся сравнивать объекты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учащиеся учатся доказывать единство живой природы на основании систематических признаков организмов.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мотивации к познанию нового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деятельности, развивают познавательные потребности на основе интереса к процессам жизнедеятельности организма..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9.Дыхание. Строение листа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12. Строение эпидермиса листа герани.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13. Поглощение кислорода при дыхании листьев, корня и стебля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Самостоятельный информационный поиск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строения и свойств организмов и их роли в природе и жизни человека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 в соответствии с решением практических задач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Организация познавательной деятельности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Контролировать действия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Установление учащимися значения цели и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своей деятельности для удовлетворения своих потребностей, мотивов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Личностное, жизненное самоопределение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соотносить свои действия с планируемыми 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Осуществление контроля своей деятельности в процессе достижения результата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</w:t>
            </w:r>
            <w:r w:rsidRPr="007D5804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 знакомятся со с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троением листовой пластины растения, процессом дыхании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учатся самостоятельно проводить исследования в ходе лабораторной работы и на основе анализа полученных результатов делать выводы.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мотивации к познанию нового и научного мировоззрения путем исследования.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10. Рост растений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14. Изучение конуса нарастания стебля элодеи.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15.Наблюдение за ростом побега на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примере проростков гороха (или комнатного растения)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3A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Самостоятельный информационный поиск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строения и свойств организмов и их роли в природе и жизни человека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 в соответствии с решением практических задач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Организация познавательной деятельности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Установление учащимися значения цели и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своей деятельности для удовлетворения своих потребностей, мотивов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Личностное, жизненное самоопределение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соотносить свои действия с планируемыми 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Осуществление контроля своей деятельности в процессе достижения результата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Предметные: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 знакомятся со свойствами минеральных веществ и их функциями в организме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, ростом растения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по муляжу скелета рассказывать о строении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 учащихся формируется познавательная самостоятельность и мотивация на изучение собственного организма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11. Раздражимость растений.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Движение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16. Ростовые движения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под влиянием света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адаптации организмов, строения и свойств организмов, единства происхождения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Выдвижение гипотез строения, происхождения в соответствии с особенностями жизнедеятельности организмов, а также их доказательство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 (текста, иллюстраций, схем и др.) с выделением существенных признаков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Выбор критериев для сравнения, классификации живых объектов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формулировать выводы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индивидуально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Отстаивать мнение и позицию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Допускать возможность существования у людей различных точек зрения, ориентироваться на позицию партнера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Построение системы нравственных ценностей (морально-этических, нравственно-этических) как основания морального выбора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знакомятся со свойствами и строением 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организма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работать с иллюстрациями.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12. Приспособленность растений к среде обитания. Периодические явления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 жизни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Самостоятельный информационный поиск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строения и свойств организмов и их роли в природе и жизни человека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Рефлексия способов и условий действия в соответствии с решением практических задач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Организация познавательной деятельности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учащимися значения цели и результатов своей деятельности для удовлетворения своих потребностей, мотивов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Личностное, жизненное самоопределение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соотносить свои действия с планируемыми результатами, прогнозирование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Осуществление контроля своей деятельности в процессе достижения результата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знакомятся со строением и свойствами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 xml:space="preserve"> растения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работать с иллюстрациями.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13. Развитие и размножение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17. Пыльца растений под микроскопом.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18. Гетеростилия (разностолбчатость)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 первоцвета.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19. Вегетативное размножение растений. Черенкование растений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3A04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работать с иллюстрациями.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 учащихся </w:t>
            </w: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формируется бережное отношение к своему организму,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7D5804" w:rsidRPr="007D5804" w:rsidTr="007D5804">
        <w:tc>
          <w:tcPr>
            <w:tcW w:w="5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7D58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lastRenderedPageBreak/>
              <w:t>Общебиологический эксперимент (9</w:t>
            </w:r>
            <w:r w:rsidRPr="007D580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ч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Генетика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1. Анализ наследования признака в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F1 моногибридного и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дигибридного</w:t>
            </w:r>
            <w:proofErr w:type="spellEnd"/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скрещивания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6511" w:rsidRPr="007D5804" w:rsidRDefault="003A0404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Определение цели своего обучения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Установление причинно-следственных связей строения и свойств организмов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Анализирование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 (текста, иллюстраций, схем и др.) с выделением существенных признаков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Структуирование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организовывать учебное сотрудничество и совместную деятельность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работать индивидуально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Формирование целостного мировоззрения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 xml:space="preserve">Построение системы нравственных ценностей (морально-этических, нравственно-этических) как основания морального выбора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Оценка учащимися качества и уровня усвоения материала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Умение корректировать свои действия относительно заданного эталона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учащиеся узнают </w:t>
            </w:r>
            <w:r w:rsidR="00705432" w:rsidRPr="007D5804">
              <w:rPr>
                <w:rFonts w:ascii="Times New Roman" w:hAnsi="Times New Roman"/>
                <w:sz w:val="24"/>
                <w:szCs w:val="24"/>
              </w:rPr>
              <w:t>о свойствах наследственности и изменчивости организма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учащиеся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учатся </w:t>
            </w:r>
            <w:proofErr w:type="spellStart"/>
            <w:r w:rsidRPr="007D5804">
              <w:rPr>
                <w:rFonts w:ascii="Times New Roman" w:hAnsi="Times New Roman"/>
                <w:sz w:val="24"/>
                <w:szCs w:val="24"/>
              </w:rPr>
              <w:t>структуировать</w:t>
            </w:r>
            <w:proofErr w:type="spellEnd"/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текст в схему, работать с таблицами, живыми объектами, осуществлять сравнение объектов, делать выводы. </w:t>
            </w:r>
          </w:p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>у учащихся формируется бережное отношение к своему организму</w:t>
            </w:r>
          </w:p>
        </w:tc>
      </w:tr>
      <w:tr w:rsidR="007D5804" w:rsidRPr="007D5804" w:rsidTr="00873DE4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Экология. Приспособленность организмов и ее относительность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2. Приспособленность организмов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к условиям существования (превращение наземной формы растения в водную и наоборот)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5804" w:rsidRPr="007D5804" w:rsidRDefault="007D5804" w:rsidP="007054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знакомятся со строением и свойствами растения, адаптацией к среде</w:t>
            </w:r>
          </w:p>
          <w:p w:rsidR="007D5804" w:rsidRPr="007D5804" w:rsidRDefault="007D5804" w:rsidP="007054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D5804">
              <w:rPr>
                <w:rFonts w:ascii="Times New Roman" w:hAnsi="Times New Roman"/>
                <w:sz w:val="24"/>
                <w:szCs w:val="24"/>
              </w:rPr>
              <w:t xml:space="preserve"> учащиеся учатся устанавливать причинно-следственные связи, строить логические рассуждения, осваивать разные формы чтения (поисковое), работать с иллюстрациями.</w:t>
            </w:r>
          </w:p>
          <w:p w:rsidR="007D5804" w:rsidRPr="007D5804" w:rsidRDefault="007D5804" w:rsidP="00705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</w:p>
          <w:p w:rsidR="007D5804" w:rsidRPr="007D5804" w:rsidRDefault="007D5804" w:rsidP="0070543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формирование коммуникативной компетентности в общении со сверстниками в процессе образовательной деятельности.</w:t>
            </w:r>
          </w:p>
        </w:tc>
      </w:tr>
      <w:tr w:rsidR="007D5804" w:rsidRPr="007D5804" w:rsidTr="00873DE4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3. Влияние экологических факторов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на организм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3. Обнаружение нитратов и свинца в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растениях.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4. Определение содержания в воде загрязняющих веществ</w:t>
            </w: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5804" w:rsidRPr="007D5804" w:rsidRDefault="007D5804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804" w:rsidRPr="007D5804" w:rsidRDefault="007D5804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4. Экологическая характеристика вида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5. Паспортизация комнатных растений.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6. Размещение комнатных растений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в зависимости от экологической характеристики вида</w:t>
            </w:r>
          </w:p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6511" w:rsidRPr="007D5804" w:rsidTr="001B6511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804"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511" w:rsidRPr="007D5804" w:rsidRDefault="001B6511" w:rsidP="00BE587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B9606B" w:rsidRPr="007D5804" w:rsidRDefault="00B9606B" w:rsidP="00705432">
      <w:pPr>
        <w:rPr>
          <w:rFonts w:ascii="Times New Roman" w:hAnsi="Times New Roman"/>
          <w:sz w:val="24"/>
          <w:szCs w:val="24"/>
        </w:rPr>
      </w:pPr>
    </w:p>
    <w:sectPr w:rsidR="00B9606B" w:rsidRPr="007D5804" w:rsidSect="00ED381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B23B2"/>
    <w:multiLevelType w:val="hybridMultilevel"/>
    <w:tmpl w:val="482872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7A26EC"/>
    <w:multiLevelType w:val="hybridMultilevel"/>
    <w:tmpl w:val="5F52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6E7A12"/>
    <w:multiLevelType w:val="hybridMultilevel"/>
    <w:tmpl w:val="E9B0A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77FDE"/>
    <w:multiLevelType w:val="hybridMultilevel"/>
    <w:tmpl w:val="563A48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0747656"/>
    <w:multiLevelType w:val="hybridMultilevel"/>
    <w:tmpl w:val="4A82DF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48A2CF7"/>
    <w:multiLevelType w:val="hybridMultilevel"/>
    <w:tmpl w:val="9CC0EE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1E870E3"/>
    <w:multiLevelType w:val="hybridMultilevel"/>
    <w:tmpl w:val="F2BC9F4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5E3B4FBC"/>
    <w:multiLevelType w:val="hybridMultilevel"/>
    <w:tmpl w:val="7DB28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99E3360"/>
    <w:multiLevelType w:val="hybridMultilevel"/>
    <w:tmpl w:val="5FA00A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C7761F1"/>
    <w:multiLevelType w:val="hybridMultilevel"/>
    <w:tmpl w:val="6DF490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E87428A"/>
    <w:multiLevelType w:val="hybridMultilevel"/>
    <w:tmpl w:val="DE4204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021BC"/>
    <w:rsid w:val="00007414"/>
    <w:rsid w:val="00016529"/>
    <w:rsid w:val="000C2599"/>
    <w:rsid w:val="001B6511"/>
    <w:rsid w:val="00200803"/>
    <w:rsid w:val="0023551E"/>
    <w:rsid w:val="002971E1"/>
    <w:rsid w:val="0030603E"/>
    <w:rsid w:val="0033454A"/>
    <w:rsid w:val="0035371E"/>
    <w:rsid w:val="0038181C"/>
    <w:rsid w:val="003A0404"/>
    <w:rsid w:val="004A6293"/>
    <w:rsid w:val="004C6134"/>
    <w:rsid w:val="005C407E"/>
    <w:rsid w:val="00673BC1"/>
    <w:rsid w:val="006866DD"/>
    <w:rsid w:val="006F6F1C"/>
    <w:rsid w:val="00705432"/>
    <w:rsid w:val="0072092F"/>
    <w:rsid w:val="00723C6C"/>
    <w:rsid w:val="007402D7"/>
    <w:rsid w:val="007942D5"/>
    <w:rsid w:val="007D5804"/>
    <w:rsid w:val="007E1C1A"/>
    <w:rsid w:val="00873DE4"/>
    <w:rsid w:val="008D1FAC"/>
    <w:rsid w:val="00901FCC"/>
    <w:rsid w:val="009C3EB6"/>
    <w:rsid w:val="00A0545F"/>
    <w:rsid w:val="00A11185"/>
    <w:rsid w:val="00A61356"/>
    <w:rsid w:val="00AC5A91"/>
    <w:rsid w:val="00AD206E"/>
    <w:rsid w:val="00B9606B"/>
    <w:rsid w:val="00BB422F"/>
    <w:rsid w:val="00BE5870"/>
    <w:rsid w:val="00CC06B2"/>
    <w:rsid w:val="00CD2ACB"/>
    <w:rsid w:val="00D7132B"/>
    <w:rsid w:val="00E048B7"/>
    <w:rsid w:val="00E9375F"/>
    <w:rsid w:val="00EB722D"/>
    <w:rsid w:val="00ED3815"/>
    <w:rsid w:val="00F021BC"/>
    <w:rsid w:val="00F02BC1"/>
    <w:rsid w:val="00FA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1B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1B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5414</Words>
  <Characters>30861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предмета</vt:lpstr>
    </vt:vector>
  </TitlesOfParts>
  <Company>СОШ №2</Company>
  <LinksUpToDate>false</LinksUpToDate>
  <CharactersWithSpaces>36203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предмета</dc:title>
  <dc:creator>завуч</dc:creator>
  <cp:lastModifiedBy>Windows User</cp:lastModifiedBy>
  <cp:revision>7</cp:revision>
  <cp:lastPrinted>2005-01-01T05:11:00Z</cp:lastPrinted>
  <dcterms:created xsi:type="dcterms:W3CDTF">2020-03-11T19:24:00Z</dcterms:created>
  <dcterms:modified xsi:type="dcterms:W3CDTF">2020-03-24T11:58:00Z</dcterms:modified>
</cp:coreProperties>
</file>