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1EA" w:rsidRDefault="00B861EA" w:rsidP="00A455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«Гатчинская средняя общеобразовательная школа № 2»</w:t>
      </w: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a4"/>
        <w:ind w:left="4678" w:firstLine="567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Приложение к основной образовательной программе  основного общего образования, утверждённой  приказом №1</w:t>
      </w:r>
      <w:r>
        <w:rPr>
          <w:rFonts w:ascii="Times New Roman" w:hAnsi="Times New Roman"/>
          <w:sz w:val="24"/>
          <w:szCs w:val="24"/>
        </w:rPr>
        <w:t>78</w:t>
      </w:r>
      <w:r w:rsidRPr="00070555">
        <w:rPr>
          <w:rFonts w:ascii="Times New Roman" w:hAnsi="Times New Roman"/>
          <w:sz w:val="24"/>
          <w:szCs w:val="24"/>
        </w:rPr>
        <w:t>от « 3</w:t>
      </w:r>
      <w:r>
        <w:rPr>
          <w:rFonts w:ascii="Times New Roman" w:hAnsi="Times New Roman"/>
          <w:sz w:val="24"/>
          <w:szCs w:val="24"/>
        </w:rPr>
        <w:t>0</w:t>
      </w:r>
      <w:r w:rsidRPr="00070555">
        <w:rPr>
          <w:rFonts w:ascii="Times New Roman" w:hAnsi="Times New Roman"/>
          <w:sz w:val="24"/>
          <w:szCs w:val="24"/>
        </w:rPr>
        <w:t xml:space="preserve"> »  </w:t>
      </w:r>
      <w:r w:rsidRPr="00070555">
        <w:rPr>
          <w:rFonts w:ascii="Times New Roman" w:hAnsi="Times New Roman"/>
          <w:sz w:val="24"/>
          <w:szCs w:val="24"/>
          <w:u w:val="single"/>
        </w:rPr>
        <w:t xml:space="preserve">августа </w:t>
      </w:r>
      <w:r w:rsidRPr="00070555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</w:t>
      </w:r>
      <w:r w:rsidRPr="00070555">
        <w:rPr>
          <w:rFonts w:ascii="Times New Roman" w:hAnsi="Times New Roman"/>
          <w:sz w:val="24"/>
          <w:szCs w:val="24"/>
        </w:rPr>
        <w:t>г.</w:t>
      </w:r>
    </w:p>
    <w:p w:rsidR="00B861EA" w:rsidRPr="00070555" w:rsidRDefault="00B861EA" w:rsidP="00B861EA">
      <w:pPr>
        <w:pStyle w:val="a4"/>
        <w:ind w:left="4678" w:firstLine="567"/>
        <w:jc w:val="center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070555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по курсу</w:t>
      </w:r>
    </w:p>
    <w:p w:rsidR="00B861EA" w:rsidRPr="00070555" w:rsidRDefault="00B861EA" w:rsidP="00B861EA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"Избранные вопросы  органической химии"</w:t>
      </w: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для   </w:t>
      </w:r>
      <w:r>
        <w:rPr>
          <w:rFonts w:ascii="Times New Roman" w:hAnsi="Times New Roman"/>
          <w:sz w:val="24"/>
          <w:szCs w:val="24"/>
        </w:rPr>
        <w:t>10</w:t>
      </w:r>
      <w:r w:rsidRPr="00070555">
        <w:rPr>
          <w:rFonts w:ascii="Times New Roman" w:hAnsi="Times New Roman"/>
          <w:sz w:val="24"/>
          <w:szCs w:val="24"/>
        </w:rPr>
        <w:t xml:space="preserve">  классов</w:t>
      </w: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(базовый уровень)</w:t>
      </w:r>
    </w:p>
    <w:p w:rsidR="00B861EA" w:rsidRPr="00070555" w:rsidRDefault="00B861EA" w:rsidP="00B861EA">
      <w:pPr>
        <w:pStyle w:val="a4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a4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Рабочая программа составлена на основе: </w:t>
      </w:r>
    </w:p>
    <w:p w:rsidR="00B861EA" w:rsidRPr="00070555" w:rsidRDefault="00B861EA" w:rsidP="00B861EA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861EA" w:rsidRPr="00070555" w:rsidRDefault="00B861EA" w:rsidP="00B861EA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70555">
        <w:rPr>
          <w:rFonts w:ascii="Times New Roman" w:hAnsi="Times New Roman"/>
          <w:color w:val="000000"/>
          <w:sz w:val="24"/>
          <w:szCs w:val="24"/>
        </w:rPr>
        <w:t xml:space="preserve">Федерального государственного образовательного стандарта </w:t>
      </w:r>
      <w:r w:rsidR="003906F0">
        <w:rPr>
          <w:rFonts w:ascii="Times New Roman" w:hAnsi="Times New Roman"/>
          <w:color w:val="000000"/>
          <w:sz w:val="24"/>
          <w:szCs w:val="24"/>
        </w:rPr>
        <w:t>среднего</w:t>
      </w:r>
      <w:r w:rsidRPr="00070555">
        <w:rPr>
          <w:rFonts w:ascii="Times New Roman" w:hAnsi="Times New Roman"/>
          <w:color w:val="000000"/>
          <w:sz w:val="24"/>
          <w:szCs w:val="24"/>
        </w:rPr>
        <w:t xml:space="preserve"> общего образования </w:t>
      </w:r>
    </w:p>
    <w:p w:rsidR="00B861EA" w:rsidRPr="00070555" w:rsidRDefault="00B861EA" w:rsidP="00B861EA">
      <w:pPr>
        <w:pStyle w:val="a4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a4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Примерной программы </w:t>
      </w:r>
      <w:r w:rsidR="003906F0">
        <w:rPr>
          <w:rFonts w:ascii="Times New Roman" w:hAnsi="Times New Roman"/>
          <w:sz w:val="24"/>
          <w:szCs w:val="24"/>
        </w:rPr>
        <w:t xml:space="preserve">среднего </w:t>
      </w:r>
      <w:r w:rsidRPr="00070555">
        <w:rPr>
          <w:rFonts w:ascii="Times New Roman" w:hAnsi="Times New Roman"/>
          <w:sz w:val="24"/>
          <w:szCs w:val="24"/>
        </w:rPr>
        <w:t xml:space="preserve"> общего образования по химии. </w:t>
      </w:r>
    </w:p>
    <w:p w:rsidR="00B861EA" w:rsidRPr="00070555" w:rsidRDefault="00B861EA" w:rsidP="00B861EA">
      <w:pPr>
        <w:pStyle w:val="a4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a4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Программы  по химии для 8 – 11 классов под редакцией О.С.Габриеляна / авт.-сост. Г.И.Маслаков, Н.В.Сафронов. </w:t>
      </w:r>
    </w:p>
    <w:p w:rsidR="00B861EA" w:rsidRPr="00070555" w:rsidRDefault="00B861EA" w:rsidP="00B861E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61EA" w:rsidRPr="00070555" w:rsidRDefault="00B861EA" w:rsidP="00B861E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B861EA" w:rsidRPr="00070555" w:rsidRDefault="00B861EA" w:rsidP="00B861EA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Разработчики программы: </w:t>
      </w:r>
    </w:p>
    <w:p w:rsidR="00B861EA" w:rsidRPr="00070555" w:rsidRDefault="00B861EA" w:rsidP="00B861EA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Л.В.Лукша учитель</w:t>
      </w:r>
    </w:p>
    <w:p w:rsidR="00B861EA" w:rsidRPr="00070555" w:rsidRDefault="00B861EA" w:rsidP="00B861EA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B861EA" w:rsidRPr="00070555" w:rsidRDefault="00B861EA" w:rsidP="00B861EA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И.Н.Костромина  учитель</w:t>
      </w:r>
    </w:p>
    <w:p w:rsidR="00B861EA" w:rsidRPr="00070555" w:rsidRDefault="00B861EA" w:rsidP="00B861EA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B861EA" w:rsidRPr="00070555" w:rsidRDefault="00B861EA" w:rsidP="00B861EA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861EA" w:rsidRDefault="00B861EA" w:rsidP="00B861EA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861EA" w:rsidRDefault="00B861EA" w:rsidP="00A455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861EA" w:rsidRDefault="00B861EA" w:rsidP="00A455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861EA" w:rsidRDefault="00B861EA" w:rsidP="00A455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861EA" w:rsidRDefault="00B861EA" w:rsidP="00A455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3906F0" w:rsidRDefault="003906F0" w:rsidP="00A455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3906F0" w:rsidRDefault="003906F0" w:rsidP="00A455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3906F0" w:rsidRDefault="003906F0" w:rsidP="00A455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3906F0" w:rsidRDefault="003906F0" w:rsidP="00A455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3906F0" w:rsidRDefault="003906F0" w:rsidP="00A455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861EA" w:rsidRDefault="00B861EA" w:rsidP="00A455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5A6C51" w:rsidRPr="00B53759" w:rsidRDefault="005A6C51" w:rsidP="00777C8D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B861EA" w:rsidRPr="00A45578" w:rsidRDefault="005A6C51" w:rsidP="00B861E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B861EA">
        <w:rPr>
          <w:rFonts w:ascii="Times New Roman" w:hAnsi="Times New Roman"/>
          <w:b/>
          <w:sz w:val="24"/>
          <w:szCs w:val="24"/>
        </w:rPr>
        <w:t xml:space="preserve">курсу </w:t>
      </w:r>
      <w:r w:rsidR="00B861EA" w:rsidRPr="00A45578">
        <w:rPr>
          <w:rFonts w:ascii="Times New Roman" w:hAnsi="Times New Roman"/>
          <w:b/>
          <w:sz w:val="24"/>
          <w:szCs w:val="24"/>
        </w:rPr>
        <w:t xml:space="preserve"> «</w:t>
      </w:r>
      <w:r w:rsidR="00B861EA" w:rsidRPr="00A4557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Избранные </w:t>
      </w:r>
      <w:r w:rsidR="00B861EA">
        <w:rPr>
          <w:rFonts w:ascii="Times New Roman" w:hAnsi="Times New Roman"/>
          <w:b/>
          <w:bCs/>
          <w:iCs/>
          <w:color w:val="000000"/>
          <w:sz w:val="24"/>
          <w:szCs w:val="24"/>
        </w:rPr>
        <w:t>вопросы</w:t>
      </w:r>
      <w:r w:rsidR="00B861EA" w:rsidRPr="00A4557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органической химии</w:t>
      </w:r>
      <w:r w:rsidR="00B861EA" w:rsidRPr="00A45578">
        <w:rPr>
          <w:rFonts w:ascii="Times New Roman" w:hAnsi="Times New Roman"/>
          <w:b/>
          <w:sz w:val="24"/>
          <w:szCs w:val="24"/>
        </w:rPr>
        <w:t>»</w:t>
      </w:r>
    </w:p>
    <w:p w:rsidR="005A6C51" w:rsidRPr="00B53759" w:rsidRDefault="005A6C51" w:rsidP="00777C8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разработана на основании:</w:t>
      </w:r>
    </w:p>
    <w:p w:rsidR="005A6C51" w:rsidRPr="00747F44" w:rsidRDefault="009D7559" w:rsidP="009D7559">
      <w:pPr>
        <w:spacing w:after="0" w:line="240" w:lineRule="atLeast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Федерального закона  от 29.12.2012 №273-ФЗ  «Об образовании в Российской Федерации», </w:t>
      </w:r>
      <w:r w:rsidR="005A6C51" w:rsidRPr="00747F44">
        <w:rPr>
          <w:rFonts w:ascii="Times New Roman" w:hAnsi="Times New Roman"/>
          <w:sz w:val="24"/>
          <w:szCs w:val="24"/>
        </w:rPr>
        <w:t>Федерального  государственного  образовательного  стандарта среднего общего образования, утверждённый приказом Министерства образования и науки Российской Федерации от 17 мая 2012года № 413 (в ред. приказов  Минобрнауки России от 29.12.2014 г. №1645, от 31.12.2015г № 1578, от 29.06.2017 г. № 1613), в соответствии с требованиями ФГОС СОО и с учетом примерной основной образовательной программы среднего общего образования и предназначена  для обучающихся 10 класса,  имеющих намерение продолжить образование в ВУЗах химического профиля. Рабочая программа ориентирована на использование предметной линии учебников (УМК)  О.С. Габриеляна.</w:t>
      </w:r>
    </w:p>
    <w:p w:rsidR="00407BC9" w:rsidRDefault="00407BC9" w:rsidP="00747F4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5A6C51" w:rsidRPr="00B53759" w:rsidRDefault="005A6C51" w:rsidP="00747F4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B53759">
        <w:rPr>
          <w:rFonts w:ascii="Times New Roman" w:hAnsi="Times New Roman"/>
          <w:b/>
          <w:sz w:val="24"/>
          <w:szCs w:val="24"/>
        </w:rPr>
        <w:t>Структура рабочей программы:</w:t>
      </w:r>
    </w:p>
    <w:p w:rsidR="005A6C51" w:rsidRPr="00B53759" w:rsidRDefault="005A6C51" w:rsidP="00747F44">
      <w:pPr>
        <w:pStyle w:val="1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планируемые результаты освоения</w:t>
      </w:r>
      <w:r>
        <w:rPr>
          <w:rFonts w:ascii="Times New Roman" w:hAnsi="Times New Roman"/>
          <w:sz w:val="24"/>
          <w:szCs w:val="24"/>
        </w:rPr>
        <w:t xml:space="preserve"> элективного </w:t>
      </w:r>
      <w:r w:rsidRPr="00B53759">
        <w:rPr>
          <w:rFonts w:ascii="Times New Roman" w:hAnsi="Times New Roman"/>
          <w:sz w:val="24"/>
          <w:szCs w:val="24"/>
        </w:rPr>
        <w:t xml:space="preserve"> предмета «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Избранные вопросы </w:t>
      </w:r>
      <w:r w:rsidRPr="00756704">
        <w:rPr>
          <w:rFonts w:ascii="Times New Roman" w:hAnsi="Times New Roman"/>
          <w:b/>
          <w:bCs/>
          <w:iCs/>
          <w:color w:val="000000"/>
          <w:sz w:val="24"/>
          <w:szCs w:val="24"/>
        </w:rPr>
        <w:t>органической химии</w:t>
      </w:r>
      <w:r w:rsidRPr="00B53759">
        <w:rPr>
          <w:rFonts w:ascii="Times New Roman" w:hAnsi="Times New Roman"/>
          <w:sz w:val="24"/>
          <w:szCs w:val="24"/>
        </w:rPr>
        <w:t>»;</w:t>
      </w:r>
    </w:p>
    <w:p w:rsidR="005A6C51" w:rsidRPr="000E1758" w:rsidRDefault="005A6C51" w:rsidP="00756704">
      <w:pPr>
        <w:pStyle w:val="1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содержание</w:t>
      </w:r>
      <w:r>
        <w:rPr>
          <w:rFonts w:ascii="Times New Roman" w:hAnsi="Times New Roman"/>
          <w:sz w:val="24"/>
          <w:szCs w:val="24"/>
        </w:rPr>
        <w:t xml:space="preserve"> элективного предмета «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Избранные вопросы</w:t>
      </w:r>
      <w:r w:rsidRPr="00756704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органической химии</w:t>
      </w:r>
      <w:r w:rsidRPr="00B53759">
        <w:rPr>
          <w:rFonts w:ascii="Times New Roman" w:hAnsi="Times New Roman"/>
          <w:sz w:val="24"/>
          <w:szCs w:val="24"/>
        </w:rPr>
        <w:t>»;</w:t>
      </w:r>
    </w:p>
    <w:p w:rsidR="005A6C51" w:rsidRPr="00B53759" w:rsidRDefault="005A6C51" w:rsidP="00747F44">
      <w:pPr>
        <w:pStyle w:val="1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освоение</w:t>
      </w:r>
    </w:p>
    <w:p w:rsidR="005A6C51" w:rsidRDefault="005A6C51" w:rsidP="00747F4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каждой темы.</w:t>
      </w:r>
    </w:p>
    <w:p w:rsidR="005A6C51" w:rsidRDefault="005A6C51" w:rsidP="00747F44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5A6C51" w:rsidRPr="00B53759" w:rsidRDefault="005A6C51" w:rsidP="00747F4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B53759">
        <w:rPr>
          <w:rFonts w:ascii="Times New Roman" w:hAnsi="Times New Roman"/>
          <w:b/>
          <w:sz w:val="24"/>
          <w:szCs w:val="24"/>
        </w:rPr>
        <w:t>Цели, задачи изучения курса.</w:t>
      </w:r>
    </w:p>
    <w:p w:rsidR="000E1758" w:rsidRDefault="000E1758" w:rsidP="00747F44">
      <w:pPr>
        <w:pStyle w:val="a4"/>
        <w:jc w:val="both"/>
        <w:rPr>
          <w:b/>
          <w:i/>
        </w:rPr>
      </w:pPr>
    </w:p>
    <w:p w:rsidR="005A6C51" w:rsidRPr="00747F44" w:rsidRDefault="005A6C51" w:rsidP="00747F44">
      <w:pPr>
        <w:pStyle w:val="a4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747F44">
        <w:rPr>
          <w:rFonts w:ascii="Times New Roman" w:hAnsi="Times New Roman"/>
          <w:i/>
          <w:sz w:val="24"/>
          <w:szCs w:val="24"/>
        </w:rPr>
        <w:t xml:space="preserve">Изучение </w:t>
      </w:r>
      <w:r w:rsidR="00254EEF">
        <w:rPr>
          <w:rFonts w:ascii="Times New Roman" w:hAnsi="Times New Roman"/>
          <w:i/>
          <w:sz w:val="24"/>
          <w:szCs w:val="24"/>
        </w:rPr>
        <w:t xml:space="preserve">курса 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>"Избранные вопросы</w:t>
      </w:r>
      <w:r w:rsidRPr="00747F44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органической химии»</w:t>
      </w:r>
      <w:r w:rsidRPr="00747F44">
        <w:rPr>
          <w:rFonts w:ascii="Times New Roman" w:hAnsi="Times New Roman"/>
          <w:i/>
          <w:sz w:val="24"/>
          <w:szCs w:val="24"/>
        </w:rPr>
        <w:t xml:space="preserve"> направлено на достижение следующих целей:</w:t>
      </w:r>
    </w:p>
    <w:p w:rsidR="005A6C51" w:rsidRPr="00777C8D" w:rsidRDefault="005A6C51" w:rsidP="00747F4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77C8D">
        <w:rPr>
          <w:rFonts w:ascii="Times New Roman" w:hAnsi="Times New Roman"/>
          <w:sz w:val="24"/>
          <w:szCs w:val="24"/>
        </w:rPr>
        <w:t xml:space="preserve">реализация деятельностного, практико-ориентированного и личностно-ориентированного подходов при изучении курса </w:t>
      </w:r>
      <w:r w:rsidRPr="00777C8D">
        <w:rPr>
          <w:rFonts w:ascii="Times New Roman" w:hAnsi="Times New Roman"/>
          <w:b/>
          <w:i/>
          <w:sz w:val="24"/>
          <w:szCs w:val="24"/>
        </w:rPr>
        <w:t xml:space="preserve">органической химии; </w:t>
      </w:r>
    </w:p>
    <w:p w:rsidR="005A6C51" w:rsidRPr="00777C8D" w:rsidRDefault="005A6C51" w:rsidP="00747F4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77C8D">
        <w:rPr>
          <w:rFonts w:ascii="Times New Roman" w:hAnsi="Times New Roman"/>
          <w:sz w:val="24"/>
          <w:szCs w:val="24"/>
        </w:rPr>
        <w:t xml:space="preserve">самостоятельная  проверка учащимися  качества усвоения основных вопросов курса органической химии; </w:t>
      </w:r>
    </w:p>
    <w:p w:rsidR="005A6C51" w:rsidRPr="00777C8D" w:rsidRDefault="005A6C51" w:rsidP="00747F4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77C8D">
        <w:rPr>
          <w:rFonts w:ascii="Times New Roman" w:hAnsi="Times New Roman"/>
          <w:sz w:val="24"/>
          <w:szCs w:val="24"/>
        </w:rPr>
        <w:t xml:space="preserve">ознакомление с типологией заданий и формулировками вопросов из курса органической химии,  аналогичных тем, что встречаются на государственной итоговой аттестации выпускников средней </w:t>
      </w:r>
      <w:r w:rsidR="00254EEF">
        <w:rPr>
          <w:rFonts w:ascii="Times New Roman" w:hAnsi="Times New Roman"/>
          <w:sz w:val="24"/>
          <w:szCs w:val="24"/>
        </w:rPr>
        <w:t xml:space="preserve"> общей </w:t>
      </w:r>
      <w:r w:rsidRPr="00777C8D">
        <w:rPr>
          <w:rFonts w:ascii="Times New Roman" w:hAnsi="Times New Roman"/>
          <w:sz w:val="24"/>
          <w:szCs w:val="24"/>
        </w:rPr>
        <w:t>школы;</w:t>
      </w:r>
    </w:p>
    <w:p w:rsidR="005A6C51" w:rsidRPr="00777C8D" w:rsidRDefault="005A6C51" w:rsidP="00747F4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5A6C51" w:rsidRPr="00747F44" w:rsidRDefault="005A6C51" w:rsidP="00747F44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747F44">
        <w:rPr>
          <w:rFonts w:ascii="Times New Roman" w:hAnsi="Times New Roman"/>
          <w:i/>
          <w:sz w:val="24"/>
          <w:szCs w:val="24"/>
        </w:rPr>
        <w:t xml:space="preserve">Изучение </w:t>
      </w:r>
      <w:r w:rsidR="00254EEF">
        <w:rPr>
          <w:rFonts w:ascii="Times New Roman" w:hAnsi="Times New Roman"/>
          <w:i/>
          <w:sz w:val="24"/>
          <w:szCs w:val="24"/>
        </w:rPr>
        <w:t>курса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>"Избранные вопросы</w:t>
      </w:r>
      <w:r w:rsidRPr="00747F44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органической химии»</w:t>
      </w:r>
      <w:r w:rsidRPr="00747F44">
        <w:rPr>
          <w:rFonts w:ascii="Times New Roman" w:hAnsi="Times New Roman"/>
          <w:i/>
          <w:sz w:val="24"/>
          <w:szCs w:val="24"/>
        </w:rPr>
        <w:t xml:space="preserve"> в старшей школе направлено на решение следующих задач:</w:t>
      </w:r>
    </w:p>
    <w:tbl>
      <w:tblPr>
        <w:tblW w:w="9719" w:type="dxa"/>
        <w:tblInd w:w="93" w:type="dxa"/>
        <w:tblLook w:val="00A0"/>
      </w:tblPr>
      <w:tblGrid>
        <w:gridCol w:w="9719"/>
      </w:tblGrid>
      <w:tr w:rsidR="005A6C51" w:rsidRPr="00777C8D" w:rsidTr="00407BC9">
        <w:trPr>
          <w:trHeight w:val="600"/>
        </w:trPr>
        <w:tc>
          <w:tcPr>
            <w:tcW w:w="9719" w:type="dxa"/>
            <w:noWrap/>
            <w:vAlign w:val="bottom"/>
          </w:tcPr>
          <w:p w:rsidR="005A6C51" w:rsidRPr="00777C8D" w:rsidRDefault="005A6C51" w:rsidP="00747F44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C8D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Рассмотрение отдельных разделов курса органической химии на более высоком по сравнению с базовым уровнем.</w:t>
            </w:r>
          </w:p>
        </w:tc>
      </w:tr>
      <w:tr w:rsidR="005A6C51" w:rsidRPr="00777C8D" w:rsidTr="00407BC9">
        <w:trPr>
          <w:trHeight w:val="600"/>
        </w:trPr>
        <w:tc>
          <w:tcPr>
            <w:tcW w:w="9719" w:type="dxa"/>
            <w:noWrap/>
            <w:vAlign w:val="bottom"/>
          </w:tcPr>
          <w:p w:rsidR="005A6C51" w:rsidRPr="00777C8D" w:rsidRDefault="005A6C51" w:rsidP="00747F44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C8D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умения решать расчётные задачи повышенного уровня сложности на основе теоретического материала органической химии.</w:t>
            </w:r>
          </w:p>
        </w:tc>
      </w:tr>
      <w:tr w:rsidR="005A6C51" w:rsidRPr="00777C8D" w:rsidTr="00407BC9">
        <w:trPr>
          <w:trHeight w:val="600"/>
        </w:trPr>
        <w:tc>
          <w:tcPr>
            <w:tcW w:w="9719" w:type="dxa"/>
            <w:noWrap/>
            <w:vAlign w:val="bottom"/>
          </w:tcPr>
          <w:p w:rsidR="005A6C51" w:rsidRPr="00777C8D" w:rsidRDefault="005A6C51" w:rsidP="00747F44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умения выполнять тесты с выбором ответа, тесты с  кратким ответом, а также задания со свободным ответом. </w:t>
            </w:r>
          </w:p>
        </w:tc>
      </w:tr>
    </w:tbl>
    <w:p w:rsidR="000E1758" w:rsidRDefault="005A6C51" w:rsidP="00747F44">
      <w:pPr>
        <w:pStyle w:val="a4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70DBF">
        <w:t>.</w:t>
      </w:r>
    </w:p>
    <w:p w:rsidR="005A6C51" w:rsidRPr="00747F44" w:rsidRDefault="005A6C51" w:rsidP="00747F44">
      <w:pPr>
        <w:pStyle w:val="a4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47F44">
        <w:rPr>
          <w:rFonts w:ascii="Times New Roman" w:hAnsi="Times New Roman"/>
          <w:i/>
          <w:color w:val="000000"/>
          <w:sz w:val="24"/>
          <w:szCs w:val="24"/>
        </w:rPr>
        <w:t>При составлении Рабочей программы</w:t>
      </w:r>
      <w:r w:rsidR="00254EEF">
        <w:rPr>
          <w:rFonts w:ascii="Times New Roman" w:hAnsi="Times New Roman"/>
          <w:i/>
          <w:sz w:val="24"/>
          <w:szCs w:val="24"/>
        </w:rPr>
        <w:t>курса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"Избранные вопросы </w:t>
      </w:r>
      <w:r w:rsidRPr="00747F44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органической химии</w:t>
      </w:r>
      <w:r w:rsidR="00407BC9">
        <w:rPr>
          <w:rFonts w:ascii="Times New Roman" w:hAnsi="Times New Roman"/>
          <w:bCs/>
          <w:i/>
          <w:iCs/>
          <w:color w:val="000000"/>
          <w:sz w:val="24"/>
          <w:szCs w:val="24"/>
        </w:rPr>
        <w:t>»</w:t>
      </w:r>
      <w:r w:rsidRPr="00747F44">
        <w:rPr>
          <w:rFonts w:ascii="Times New Roman" w:hAnsi="Times New Roman"/>
          <w:i/>
          <w:color w:val="000000"/>
          <w:sz w:val="24"/>
          <w:szCs w:val="24"/>
        </w:rPr>
        <w:t xml:space="preserve">  были взяты вопросы необходимые для итоговой аттестации выпускников по органической химии:</w:t>
      </w:r>
    </w:p>
    <w:p w:rsidR="005A6C51" w:rsidRPr="00747F44" w:rsidRDefault="005A6C51" w:rsidP="00747F44">
      <w:pPr>
        <w:pStyle w:val="a4"/>
        <w:numPr>
          <w:ilvl w:val="0"/>
          <w:numId w:val="19"/>
        </w:numPr>
        <w:rPr>
          <w:rFonts w:ascii="Times New Roman" w:hAnsi="Times New Roman"/>
          <w:color w:val="000000"/>
          <w:sz w:val="24"/>
          <w:szCs w:val="24"/>
        </w:rPr>
      </w:pPr>
      <w:r w:rsidRPr="00747F44">
        <w:rPr>
          <w:rFonts w:ascii="Times New Roman" w:hAnsi="Times New Roman"/>
          <w:color w:val="000000"/>
          <w:sz w:val="24"/>
          <w:szCs w:val="24"/>
        </w:rPr>
        <w:t>Электронное строение химических элементов неметаллов</w:t>
      </w:r>
    </w:p>
    <w:p w:rsidR="005A6C51" w:rsidRDefault="005A6C51" w:rsidP="00747F44">
      <w:pPr>
        <w:pStyle w:val="a4"/>
        <w:numPr>
          <w:ilvl w:val="0"/>
          <w:numId w:val="19"/>
        </w:numPr>
        <w:rPr>
          <w:rFonts w:ascii="Times New Roman" w:hAnsi="Times New Roman"/>
          <w:color w:val="000000"/>
          <w:sz w:val="24"/>
          <w:szCs w:val="24"/>
        </w:rPr>
      </w:pPr>
      <w:r w:rsidRPr="00747F44">
        <w:rPr>
          <w:rFonts w:ascii="Times New Roman" w:hAnsi="Times New Roman"/>
          <w:color w:val="000000"/>
          <w:sz w:val="24"/>
          <w:szCs w:val="24"/>
        </w:rPr>
        <w:t>Типы гибридизации атомныхорбиталей атома углерода</w:t>
      </w:r>
    </w:p>
    <w:p w:rsidR="005A6C51" w:rsidRPr="00747F44" w:rsidRDefault="005A6C51" w:rsidP="00747F44">
      <w:pPr>
        <w:pStyle w:val="a4"/>
        <w:numPr>
          <w:ilvl w:val="0"/>
          <w:numId w:val="19"/>
        </w:numPr>
        <w:rPr>
          <w:rFonts w:ascii="Times New Roman" w:hAnsi="Times New Roman"/>
          <w:color w:val="000000"/>
          <w:sz w:val="24"/>
          <w:szCs w:val="24"/>
        </w:rPr>
      </w:pPr>
      <w:r w:rsidRPr="00747F44">
        <w:rPr>
          <w:rFonts w:ascii="Times New Roman" w:hAnsi="Times New Roman"/>
          <w:color w:val="000000"/>
          <w:sz w:val="24"/>
          <w:szCs w:val="24"/>
        </w:rPr>
        <w:t>Образование (σ-, π – связи) и свойства ковалентной связи</w:t>
      </w:r>
    </w:p>
    <w:p w:rsidR="005A6C51" w:rsidRPr="00747F44" w:rsidRDefault="005A6C51" w:rsidP="00747F44">
      <w:pPr>
        <w:pStyle w:val="a4"/>
        <w:numPr>
          <w:ilvl w:val="0"/>
          <w:numId w:val="19"/>
        </w:numPr>
        <w:rPr>
          <w:rFonts w:ascii="Times New Roman" w:hAnsi="Times New Roman"/>
          <w:color w:val="000000"/>
          <w:sz w:val="24"/>
          <w:szCs w:val="24"/>
        </w:rPr>
      </w:pPr>
      <w:r w:rsidRPr="00747F44">
        <w:rPr>
          <w:rFonts w:ascii="Times New Roman" w:hAnsi="Times New Roman"/>
          <w:color w:val="000000"/>
          <w:sz w:val="24"/>
          <w:szCs w:val="24"/>
        </w:rPr>
        <w:t>Механизмы реакций замещения в алканах, аренах и присоединения в алкенах</w:t>
      </w:r>
    </w:p>
    <w:p w:rsidR="005A6C51" w:rsidRPr="00747F44" w:rsidRDefault="005A6C51" w:rsidP="00747F44">
      <w:pPr>
        <w:pStyle w:val="a4"/>
        <w:numPr>
          <w:ilvl w:val="0"/>
          <w:numId w:val="19"/>
        </w:numPr>
        <w:rPr>
          <w:rFonts w:ascii="Times New Roman" w:hAnsi="Times New Roman"/>
          <w:color w:val="000000"/>
          <w:sz w:val="24"/>
          <w:szCs w:val="24"/>
        </w:rPr>
      </w:pPr>
      <w:r w:rsidRPr="00747F44">
        <w:rPr>
          <w:rFonts w:ascii="Times New Roman" w:hAnsi="Times New Roman"/>
          <w:color w:val="000000"/>
          <w:sz w:val="24"/>
          <w:szCs w:val="24"/>
        </w:rPr>
        <w:t>Окислительно-восстановительные реакции с участием органических веществ</w:t>
      </w:r>
    </w:p>
    <w:p w:rsidR="005A6C51" w:rsidRPr="00747F44" w:rsidRDefault="005A6C51" w:rsidP="00747F44">
      <w:pPr>
        <w:pStyle w:val="a4"/>
        <w:numPr>
          <w:ilvl w:val="0"/>
          <w:numId w:val="19"/>
        </w:numPr>
        <w:rPr>
          <w:rFonts w:ascii="Times New Roman" w:hAnsi="Times New Roman"/>
          <w:color w:val="000000"/>
          <w:sz w:val="24"/>
          <w:szCs w:val="24"/>
        </w:rPr>
      </w:pPr>
      <w:r w:rsidRPr="00747F44">
        <w:rPr>
          <w:rFonts w:ascii="Times New Roman" w:hAnsi="Times New Roman"/>
          <w:color w:val="000000"/>
          <w:sz w:val="24"/>
          <w:szCs w:val="24"/>
        </w:rPr>
        <w:t>Способы получения органических веществ</w:t>
      </w:r>
    </w:p>
    <w:p w:rsidR="005A6C51" w:rsidRPr="00747F44" w:rsidRDefault="005A6C51" w:rsidP="00747F44">
      <w:pPr>
        <w:pStyle w:val="a4"/>
        <w:numPr>
          <w:ilvl w:val="0"/>
          <w:numId w:val="19"/>
        </w:numPr>
        <w:rPr>
          <w:rFonts w:ascii="Times New Roman" w:hAnsi="Times New Roman"/>
          <w:color w:val="000000"/>
          <w:sz w:val="24"/>
          <w:szCs w:val="24"/>
        </w:rPr>
      </w:pPr>
      <w:r w:rsidRPr="00747F44">
        <w:rPr>
          <w:rFonts w:ascii="Times New Roman" w:hAnsi="Times New Roman"/>
          <w:color w:val="000000"/>
          <w:sz w:val="24"/>
          <w:szCs w:val="24"/>
        </w:rPr>
        <w:t>Химические свойства</w:t>
      </w:r>
    </w:p>
    <w:p w:rsidR="005A6C51" w:rsidRPr="00747F44" w:rsidRDefault="005A6C51" w:rsidP="00747F44">
      <w:pPr>
        <w:pStyle w:val="a4"/>
        <w:numPr>
          <w:ilvl w:val="0"/>
          <w:numId w:val="19"/>
        </w:numPr>
        <w:rPr>
          <w:rFonts w:ascii="Times New Roman" w:hAnsi="Times New Roman"/>
          <w:color w:val="000000"/>
          <w:sz w:val="24"/>
          <w:szCs w:val="24"/>
        </w:rPr>
      </w:pPr>
      <w:r w:rsidRPr="00747F44">
        <w:rPr>
          <w:rFonts w:ascii="Times New Roman" w:hAnsi="Times New Roman"/>
          <w:color w:val="000000"/>
          <w:sz w:val="24"/>
          <w:szCs w:val="24"/>
        </w:rPr>
        <w:lastRenderedPageBreak/>
        <w:t>Задачи на вывод молекулярной формулы органического вещества на основании его химических свойств</w:t>
      </w:r>
    </w:p>
    <w:p w:rsidR="005A6C51" w:rsidRPr="00D70DBF" w:rsidRDefault="005A6C51" w:rsidP="00777C8D">
      <w:pPr>
        <w:pStyle w:val="a4"/>
        <w:ind w:left="720"/>
        <w:jc w:val="both"/>
      </w:pPr>
    </w:p>
    <w:p w:rsidR="005A6C51" w:rsidRPr="00B53759" w:rsidRDefault="005A6C51" w:rsidP="00777C8D">
      <w:pPr>
        <w:pStyle w:val="1"/>
        <w:rPr>
          <w:rFonts w:ascii="Times New Roman" w:hAnsi="Times New Roman"/>
          <w:b/>
          <w:sz w:val="24"/>
          <w:szCs w:val="24"/>
        </w:rPr>
      </w:pPr>
      <w:r w:rsidRPr="00B53759">
        <w:rPr>
          <w:rFonts w:ascii="Times New Roman" w:hAnsi="Times New Roman"/>
          <w:b/>
          <w:sz w:val="24"/>
          <w:szCs w:val="24"/>
        </w:rPr>
        <w:t>Виды и формы контроля.</w:t>
      </w:r>
    </w:p>
    <w:p w:rsidR="005A6C51" w:rsidRPr="00B53759" w:rsidRDefault="005A6C51" w:rsidP="00777C8D">
      <w:pPr>
        <w:pStyle w:val="1"/>
        <w:rPr>
          <w:rFonts w:ascii="Times New Roman" w:hAnsi="Times New Roman"/>
          <w:b/>
          <w:sz w:val="24"/>
          <w:szCs w:val="24"/>
        </w:rPr>
      </w:pPr>
      <w:r w:rsidRPr="00B53759">
        <w:rPr>
          <w:rFonts w:ascii="Times New Roman" w:hAnsi="Times New Roman"/>
          <w:b/>
          <w:bCs/>
          <w:sz w:val="24"/>
          <w:szCs w:val="24"/>
        </w:rPr>
        <w:t>Формы контроля</w:t>
      </w:r>
    </w:p>
    <w:p w:rsidR="005A6C51" w:rsidRPr="00B53759" w:rsidRDefault="005A6C51" w:rsidP="00777C8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 xml:space="preserve">           Формы контроля, которые применяют</w:t>
      </w:r>
      <w:r>
        <w:rPr>
          <w:rFonts w:ascii="Times New Roman" w:hAnsi="Times New Roman"/>
          <w:sz w:val="24"/>
          <w:szCs w:val="24"/>
        </w:rPr>
        <w:t xml:space="preserve">ся при изучении </w:t>
      </w:r>
      <w:r w:rsidR="00254EEF">
        <w:rPr>
          <w:rFonts w:ascii="Times New Roman" w:hAnsi="Times New Roman"/>
          <w:sz w:val="24"/>
          <w:szCs w:val="24"/>
        </w:rPr>
        <w:t>курса</w:t>
      </w:r>
      <w:r w:rsidRPr="00B53759">
        <w:rPr>
          <w:rFonts w:ascii="Times New Roman" w:hAnsi="Times New Roman"/>
          <w:sz w:val="24"/>
          <w:szCs w:val="24"/>
        </w:rPr>
        <w:t xml:space="preserve"> зависят от способа организа</w:t>
      </w:r>
      <w:r w:rsidRPr="00B53759">
        <w:rPr>
          <w:rFonts w:ascii="Times New Roman" w:hAnsi="Times New Roman"/>
          <w:sz w:val="24"/>
          <w:szCs w:val="24"/>
        </w:rPr>
        <w:softHyphen/>
        <w:t>ции или подачи информации от учащихся к учите</w:t>
      </w:r>
      <w:r w:rsidRPr="00B53759">
        <w:rPr>
          <w:rFonts w:ascii="Times New Roman" w:hAnsi="Times New Roman"/>
          <w:sz w:val="24"/>
          <w:szCs w:val="24"/>
        </w:rPr>
        <w:softHyphen/>
        <w:t>лю. В процессе обучения используются следующие формы контроля:</w:t>
      </w:r>
    </w:p>
    <w:p w:rsidR="005A6C51" w:rsidRPr="00B53759" w:rsidRDefault="005A6C51" w:rsidP="00777C8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 xml:space="preserve">1. По способу организации  учебного процесса - </w:t>
      </w:r>
      <w:r w:rsidRPr="00B53759">
        <w:rPr>
          <w:rFonts w:ascii="Times New Roman" w:hAnsi="Times New Roman"/>
          <w:i/>
          <w:iCs/>
          <w:sz w:val="24"/>
          <w:szCs w:val="24"/>
        </w:rPr>
        <w:t>индивидуаль</w:t>
      </w:r>
      <w:r w:rsidRPr="00B53759">
        <w:rPr>
          <w:rFonts w:ascii="Times New Roman" w:hAnsi="Times New Roman"/>
          <w:i/>
          <w:iCs/>
          <w:sz w:val="24"/>
          <w:szCs w:val="24"/>
        </w:rPr>
        <w:softHyphen/>
        <w:t>ный, групповой, фронтальный, дифференцированный.</w:t>
      </w:r>
    </w:p>
    <w:p w:rsidR="005A6C51" w:rsidRPr="00B53759" w:rsidRDefault="005A6C51" w:rsidP="00777C8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2. По способу подачи информации -</w:t>
      </w:r>
      <w:r w:rsidRPr="00B53759">
        <w:rPr>
          <w:rFonts w:ascii="Times New Roman" w:hAnsi="Times New Roman"/>
          <w:i/>
          <w:iCs/>
          <w:sz w:val="24"/>
          <w:szCs w:val="24"/>
        </w:rPr>
        <w:t>устный, письменный, экспериментальный, компьютерный.</w:t>
      </w:r>
    </w:p>
    <w:p w:rsidR="005A6C51" w:rsidRPr="00B53759" w:rsidRDefault="005A6C51" w:rsidP="00777C8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Современные методики преподавания и техни</w:t>
      </w:r>
      <w:r w:rsidRPr="00B53759">
        <w:rPr>
          <w:rFonts w:ascii="Times New Roman" w:hAnsi="Times New Roman"/>
          <w:sz w:val="24"/>
          <w:szCs w:val="24"/>
        </w:rPr>
        <w:softHyphen/>
        <w:t>ческие средства обучения позволяют комбиниро</w:t>
      </w:r>
      <w:r w:rsidRPr="00B53759">
        <w:rPr>
          <w:rFonts w:ascii="Times New Roman" w:hAnsi="Times New Roman"/>
          <w:sz w:val="24"/>
          <w:szCs w:val="24"/>
        </w:rPr>
        <w:softHyphen/>
        <w:t>вать на уроке различные формы проверки знаний, умений и навыков школьников по химии.</w:t>
      </w:r>
    </w:p>
    <w:p w:rsidR="005A6C51" w:rsidRPr="00B53759" w:rsidRDefault="005A6C51" w:rsidP="00747F44">
      <w:pPr>
        <w:pStyle w:val="1"/>
        <w:rPr>
          <w:rFonts w:ascii="Times New Roman" w:hAnsi="Times New Roman"/>
          <w:b/>
          <w:sz w:val="24"/>
          <w:szCs w:val="24"/>
        </w:rPr>
      </w:pPr>
      <w:r w:rsidRPr="00B53759">
        <w:rPr>
          <w:rFonts w:ascii="Times New Roman" w:hAnsi="Times New Roman"/>
          <w:b/>
          <w:sz w:val="24"/>
          <w:szCs w:val="24"/>
        </w:rPr>
        <w:t>Место предмета в учебном плане ОУ.</w:t>
      </w:r>
    </w:p>
    <w:p w:rsidR="005A6C51" w:rsidRDefault="005A6C51" w:rsidP="00777C8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77C8D">
        <w:rPr>
          <w:rFonts w:ascii="Times New Roman" w:hAnsi="Times New Roman"/>
          <w:sz w:val="24"/>
          <w:szCs w:val="24"/>
        </w:rPr>
        <w:t xml:space="preserve">Для реализации рабочей программыкурса по выбору "Избранные </w:t>
      </w:r>
      <w:r w:rsidR="00254EEF">
        <w:rPr>
          <w:rFonts w:ascii="Times New Roman" w:hAnsi="Times New Roman"/>
          <w:sz w:val="24"/>
          <w:szCs w:val="24"/>
        </w:rPr>
        <w:t>вопросы</w:t>
      </w:r>
      <w:r w:rsidRPr="00777C8D">
        <w:rPr>
          <w:rFonts w:ascii="Times New Roman" w:hAnsi="Times New Roman"/>
          <w:sz w:val="24"/>
          <w:szCs w:val="24"/>
        </w:rPr>
        <w:t xml:space="preserve"> органической химии"отведено</w:t>
      </w:r>
      <w:r w:rsidRPr="00777C8D">
        <w:rPr>
          <w:rFonts w:ascii="Times New Roman" w:hAnsi="Times New Roman"/>
          <w:i/>
          <w:sz w:val="24"/>
          <w:szCs w:val="24"/>
        </w:rPr>
        <w:t xml:space="preserve"> 34</w:t>
      </w:r>
      <w:r w:rsidRPr="00777C8D">
        <w:rPr>
          <w:rFonts w:ascii="Times New Roman" w:hAnsi="Times New Roman"/>
          <w:sz w:val="24"/>
          <w:szCs w:val="24"/>
        </w:rPr>
        <w:t xml:space="preserve">  ча</w:t>
      </w:r>
      <w:r>
        <w:rPr>
          <w:rFonts w:ascii="Times New Roman" w:hAnsi="Times New Roman"/>
          <w:sz w:val="24"/>
          <w:szCs w:val="24"/>
        </w:rPr>
        <w:t>са за счёт части, формирующей участниками образовательных отношений.</w:t>
      </w:r>
    </w:p>
    <w:tbl>
      <w:tblPr>
        <w:tblpPr w:leftFromText="180" w:rightFromText="180" w:vertAnchor="text" w:horzAnchor="page" w:tblpX="1797" w:tblpY="57"/>
        <w:tblW w:w="9322" w:type="dxa"/>
        <w:tblLook w:val="00A0"/>
      </w:tblPr>
      <w:tblGrid>
        <w:gridCol w:w="9322"/>
      </w:tblGrid>
      <w:tr w:rsidR="005A6C51" w:rsidRPr="00191D5C" w:rsidTr="00254EEF">
        <w:trPr>
          <w:trHeight w:val="1013"/>
        </w:trPr>
        <w:tc>
          <w:tcPr>
            <w:tcW w:w="9322" w:type="dxa"/>
          </w:tcPr>
          <w:p w:rsidR="005A6C51" w:rsidRDefault="005A6C51" w:rsidP="00254E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6C51" w:rsidRPr="00B53759" w:rsidRDefault="005A6C51" w:rsidP="00254EE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DBD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</w:t>
            </w:r>
            <w:r w:rsidR="00407BC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407BC9" w:rsidRPr="00C774A0">
              <w:rPr>
                <w:rFonts w:ascii="Times New Roman" w:hAnsi="Times New Roman"/>
                <w:b/>
                <w:sz w:val="24"/>
                <w:szCs w:val="24"/>
              </w:rPr>
              <w:t>редметные</w:t>
            </w:r>
            <w:r w:rsidRPr="00A90DBD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освоения </w:t>
            </w:r>
            <w:r w:rsidR="00B861EA">
              <w:rPr>
                <w:rFonts w:ascii="Times New Roman" w:hAnsi="Times New Roman"/>
                <w:b/>
                <w:sz w:val="24"/>
                <w:szCs w:val="24"/>
              </w:rPr>
              <w:t>курса</w:t>
            </w:r>
            <w:r w:rsidRPr="00B5375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56704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збранные вопросы</w:t>
            </w:r>
            <w:r w:rsidRPr="00756704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органической химии</w:t>
            </w:r>
            <w:r w:rsidR="00254EE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45578" w:rsidRPr="00C774A0" w:rsidRDefault="00A45578" w:rsidP="00254EEF">
            <w:pPr>
              <w:pStyle w:val="a4"/>
              <w:ind w:left="-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2231" w:rsidRDefault="00842231" w:rsidP="00407BC9">
            <w:pPr>
              <w:pStyle w:val="a4"/>
              <w:ind w:left="-142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67F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результате изучения учебного предмета «Химия» на уровне среднего общего образования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967F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ыпускник </w:t>
            </w:r>
            <w:r w:rsidR="00407BC9" w:rsidRPr="00407BC9">
              <w:rPr>
                <w:rFonts w:ascii="Times New Roman" w:hAnsi="Times New Roman"/>
                <w:b/>
                <w:sz w:val="24"/>
                <w:szCs w:val="24"/>
              </w:rPr>
              <w:t>на базовом уровне</w:t>
            </w:r>
            <w:r w:rsidRPr="00967F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научится:</w:t>
            </w:r>
          </w:p>
          <w:p w:rsidR="00842231" w:rsidRPr="00967F59" w:rsidRDefault="00842231" w:rsidP="00842231">
            <w:pPr>
              <w:shd w:val="clear" w:color="auto" w:fill="FFFFFF"/>
              <w:spacing w:after="0" w:line="240" w:lineRule="auto"/>
              <w:jc w:val="both"/>
              <w:rPr>
                <w:color w:val="000000"/>
              </w:rPr>
            </w:pP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на примерах роль химии в формировании современной научной картины мира и в практической деятельности человека;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демонстрировать на примерах взаимосвязь между химией и другими естественными науками;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на примерах положения теории химического строения А.М. Бутлерова;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причины многообразия веществ на основе общих представлений об их составе и строении;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правила систематической международной номенклатуры как средства различения и идентификации веществ по их составу и строению;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знания о составе, строении и химических свойствах веществ для безопасного применения в практической деятельности;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приводить примеры практического использования продуктов переработки нефти и </w:t>
            </w: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природного газа, высокомолекулярных соединений (полиэтилена, синтетического каучука, ацетатного волокна);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владеть правилами и приемами безопасной работы с химическими веществами и лабораторным оборудованием;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гидролиза солей в повседневной жизни человека;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окислительно-восстановительных реакций в природе, производственных процессах и жизнедеятельности организмов;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химических реакций, раскрывающих общие химические свойства простых веществ – металлов и неметаллов;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владеть правилами безопасного обращения с едкими, горючими и токсичными веществами, средствами бытовой химии;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химической информации по названиям, идентификаторам, структурным формулам веществ;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      </w:r>
          </w:p>
          <w:p w:rsidR="00842231" w:rsidRPr="00967F59" w:rsidRDefault="00842231" w:rsidP="00842231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967F59">
              <w:rPr>
                <w:rFonts w:ascii="Times New Roman" w:hAnsi="Times New Roman"/>
                <w:color w:val="000000"/>
                <w:sz w:val="24"/>
                <w:szCs w:val="24"/>
              </w:rPr>
      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      </w:r>
          </w:p>
          <w:p w:rsidR="00842231" w:rsidRDefault="00842231" w:rsidP="00842231">
            <w:pPr>
              <w:shd w:val="clear" w:color="auto" w:fill="FFFFFF"/>
              <w:tabs>
                <w:tab w:val="num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42231" w:rsidRPr="00967F59" w:rsidRDefault="00842231" w:rsidP="00842231">
            <w:pPr>
              <w:shd w:val="clear" w:color="auto" w:fill="FFFFFF"/>
              <w:tabs>
                <w:tab w:val="num" w:pos="0"/>
                <w:tab w:val="left" w:pos="284"/>
              </w:tabs>
              <w:spacing w:after="0" w:line="240" w:lineRule="auto"/>
              <w:jc w:val="both"/>
              <w:rPr>
                <w:color w:val="000000"/>
              </w:rPr>
            </w:pPr>
            <w:r w:rsidRPr="00967F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Выпускник получит возможность научиться:</w:t>
            </w:r>
          </w:p>
          <w:p w:rsidR="00842231" w:rsidRPr="00967F59" w:rsidRDefault="00842231" w:rsidP="00842231">
            <w:pPr>
              <w:numPr>
                <w:ilvl w:val="0"/>
                <w:numId w:val="42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84223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иллюстрировать на примерах становление и эволюцию органической химии как науки на различных исторических этапах ее развития;</w:t>
            </w:r>
          </w:p>
          <w:p w:rsidR="00842231" w:rsidRPr="00967F59" w:rsidRDefault="00842231" w:rsidP="00842231">
            <w:pPr>
              <w:numPr>
                <w:ilvl w:val="0"/>
                <w:numId w:val="42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84223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      </w:r>
          </w:p>
          <w:p w:rsidR="00842231" w:rsidRPr="00967F59" w:rsidRDefault="00842231" w:rsidP="00842231">
            <w:pPr>
              <w:numPr>
                <w:ilvl w:val="0"/>
                <w:numId w:val="42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84223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      </w:r>
          </w:p>
          <w:p w:rsidR="00842231" w:rsidRPr="00967F59" w:rsidRDefault="00842231" w:rsidP="00842231">
            <w:pPr>
              <w:numPr>
                <w:ilvl w:val="0"/>
                <w:numId w:val="42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cs="Arial"/>
                <w:color w:val="000000"/>
              </w:rPr>
            </w:pPr>
            <w:r w:rsidRPr="0084223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      </w:r>
          </w:p>
          <w:p w:rsidR="00842231" w:rsidRPr="00842231" w:rsidRDefault="00842231" w:rsidP="00842231">
            <w:pPr>
              <w:numPr>
                <w:ilvl w:val="0"/>
                <w:numId w:val="42"/>
              </w:numPr>
              <w:shd w:val="clear" w:color="auto" w:fill="FFFFFF"/>
              <w:tabs>
                <w:tab w:val="clear" w:pos="720"/>
                <w:tab w:val="num" w:pos="0"/>
                <w:tab w:val="left" w:pos="284"/>
              </w:tabs>
              <w:spacing w:after="0" w:line="240" w:lineRule="auto"/>
              <w:ind w:left="0" w:firstLine="0"/>
              <w:jc w:val="both"/>
            </w:pPr>
            <w:r w:rsidRPr="0084223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      </w:r>
          </w:p>
          <w:p w:rsidR="005A6C51" w:rsidRPr="00191D5C" w:rsidRDefault="005A6C51" w:rsidP="00254EEF">
            <w:pPr>
              <w:pStyle w:val="a4"/>
              <w:rPr>
                <w:color w:val="000000"/>
              </w:rPr>
            </w:pPr>
          </w:p>
        </w:tc>
      </w:tr>
    </w:tbl>
    <w:p w:rsidR="00407BC9" w:rsidRDefault="00407BC9" w:rsidP="001F290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F290F" w:rsidRDefault="005A6C51" w:rsidP="001F290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56704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Pr="00756704">
        <w:rPr>
          <w:rFonts w:ascii="Times New Roman" w:hAnsi="Times New Roman"/>
          <w:b/>
          <w:i/>
          <w:sz w:val="24"/>
          <w:szCs w:val="24"/>
        </w:rPr>
        <w:t xml:space="preserve"> рабочей программы </w:t>
      </w:r>
      <w:r w:rsidR="00254EEF">
        <w:rPr>
          <w:rFonts w:ascii="Times New Roman" w:hAnsi="Times New Roman"/>
          <w:b/>
          <w:sz w:val="24"/>
          <w:szCs w:val="24"/>
        </w:rPr>
        <w:t>курса</w:t>
      </w:r>
    </w:p>
    <w:p w:rsidR="005A6C51" w:rsidRPr="00756704" w:rsidRDefault="005A6C51" w:rsidP="001F290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"Избранные вопросы</w:t>
      </w:r>
      <w:r w:rsidRPr="00756704">
        <w:rPr>
          <w:rFonts w:ascii="Times New Roman" w:hAnsi="Times New Roman"/>
          <w:b/>
          <w:sz w:val="24"/>
          <w:szCs w:val="24"/>
        </w:rPr>
        <w:t xml:space="preserve"> органической химии»</w:t>
      </w:r>
    </w:p>
    <w:p w:rsidR="005A6C51" w:rsidRPr="00756704" w:rsidRDefault="005A6C51" w:rsidP="00470F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3260" w:type="dxa"/>
        <w:tblInd w:w="-1701" w:type="dxa"/>
        <w:tblLook w:val="00A0"/>
      </w:tblPr>
      <w:tblGrid>
        <w:gridCol w:w="1951"/>
        <w:gridCol w:w="8714"/>
        <w:gridCol w:w="1775"/>
        <w:gridCol w:w="820"/>
      </w:tblGrid>
      <w:tr w:rsidR="005A6C51" w:rsidRPr="00756704" w:rsidTr="003B1056">
        <w:trPr>
          <w:trHeight w:val="300"/>
        </w:trPr>
        <w:tc>
          <w:tcPr>
            <w:tcW w:w="13260" w:type="dxa"/>
            <w:gridSpan w:val="4"/>
            <w:vAlign w:val="center"/>
          </w:tcPr>
          <w:p w:rsidR="005A6C51" w:rsidRPr="00756704" w:rsidRDefault="005A6C51" w:rsidP="007567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Введение (2ч)</w:t>
            </w:r>
          </w:p>
        </w:tc>
      </w:tr>
      <w:tr w:rsidR="005A6C51" w:rsidRPr="00756704" w:rsidTr="00407BC9">
        <w:trPr>
          <w:trHeight w:val="827"/>
        </w:trPr>
        <w:tc>
          <w:tcPr>
            <w:tcW w:w="1951" w:type="dxa"/>
            <w:vAlign w:val="center"/>
          </w:tcPr>
          <w:p w:rsidR="005A6C51" w:rsidRPr="00756704" w:rsidRDefault="005A6C51" w:rsidP="000B668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489" w:type="dxa"/>
            <w:gridSpan w:val="2"/>
            <w:vAlign w:val="center"/>
          </w:tcPr>
          <w:p w:rsidR="005A6C51" w:rsidRPr="00756704" w:rsidRDefault="005A6C51" w:rsidP="000B6680">
            <w:pPr>
              <w:spacing w:after="0" w:line="240" w:lineRule="auto"/>
              <w:ind w:left="1310" w:right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Строение атома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углерода и его валентные состояния. </w:t>
            </w:r>
          </w:p>
          <w:p w:rsidR="005A6C51" w:rsidRPr="00756704" w:rsidRDefault="005A6C51" w:rsidP="000B6680">
            <w:pPr>
              <w:spacing w:after="0" w:line="240" w:lineRule="auto"/>
              <w:ind w:left="1310" w:right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Возбуждённое состояние углерода.</w:t>
            </w:r>
          </w:p>
          <w:p w:rsidR="005A6C51" w:rsidRPr="00756704" w:rsidRDefault="005A6C51" w:rsidP="000B6680">
            <w:pPr>
              <w:spacing w:after="0" w:line="240" w:lineRule="auto"/>
              <w:ind w:left="1310" w:right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Гибридизация атомныхорбиталей атома углерода.</w:t>
            </w:r>
          </w:p>
        </w:tc>
        <w:tc>
          <w:tcPr>
            <w:tcW w:w="820" w:type="dxa"/>
            <w:tcBorders>
              <w:left w:val="nil"/>
            </w:tcBorders>
            <w:vAlign w:val="bottom"/>
          </w:tcPr>
          <w:p w:rsidR="005A6C51" w:rsidRPr="00756704" w:rsidRDefault="005A6C51" w:rsidP="000B668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A6C51" w:rsidRPr="00756704" w:rsidTr="00407BC9">
        <w:trPr>
          <w:trHeight w:val="696"/>
        </w:trPr>
        <w:tc>
          <w:tcPr>
            <w:tcW w:w="1951" w:type="dxa"/>
            <w:vAlign w:val="center"/>
          </w:tcPr>
          <w:p w:rsidR="005A6C51" w:rsidRPr="00756704" w:rsidRDefault="005A6C51" w:rsidP="000B668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14" w:type="dxa"/>
            <w:vAlign w:val="center"/>
          </w:tcPr>
          <w:p w:rsidR="005A6C51" w:rsidRPr="00756704" w:rsidRDefault="005A6C51" w:rsidP="000B6680">
            <w:pPr>
              <w:spacing w:after="0" w:line="240" w:lineRule="auto"/>
              <w:ind w:left="1310" w:right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6C51" w:rsidRPr="00756704" w:rsidRDefault="005A6C51" w:rsidP="000B6680">
            <w:pPr>
              <w:spacing w:after="0" w:line="240" w:lineRule="auto"/>
              <w:ind w:left="1310" w:right="141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Ковалентная связь.</w:t>
            </w:r>
          </w:p>
          <w:p w:rsidR="005A6C51" w:rsidRPr="00756704" w:rsidRDefault="005A6C51" w:rsidP="000B6680">
            <w:pPr>
              <w:spacing w:after="0" w:line="240" w:lineRule="auto"/>
              <w:ind w:left="1310" w:right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Сравнение обменного и донорно-акцепторного механизмов образования ковалентной связи. </w:t>
            </w:r>
          </w:p>
          <w:p w:rsidR="005A6C51" w:rsidRDefault="005A6C51" w:rsidP="000B6680">
            <w:pPr>
              <w:spacing w:after="0" w:line="240" w:lineRule="auto"/>
              <w:ind w:left="1310" w:right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σ-, π-связи. Свойства ковалентной связи.</w:t>
            </w:r>
          </w:p>
          <w:p w:rsidR="00A45578" w:rsidRPr="00756704" w:rsidRDefault="00A45578" w:rsidP="000B6680">
            <w:pPr>
              <w:spacing w:after="0" w:line="240" w:lineRule="auto"/>
              <w:ind w:left="1310"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nil"/>
            </w:tcBorders>
            <w:vAlign w:val="center"/>
          </w:tcPr>
          <w:p w:rsidR="005A6C51" w:rsidRPr="00756704" w:rsidRDefault="005A6C51" w:rsidP="000B668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5A6C51" w:rsidRPr="00756704" w:rsidRDefault="005A6C51" w:rsidP="000B668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45578" w:rsidRPr="00A97E30" w:rsidRDefault="00A45578" w:rsidP="000B6680">
      <w:pPr>
        <w:pStyle w:val="a7"/>
        <w:spacing w:before="0" w:beforeAutospacing="0" w:after="0" w:afterAutospacing="0"/>
        <w:ind w:right="141"/>
        <w:jc w:val="both"/>
      </w:pPr>
      <w:r w:rsidRPr="00C53FB0">
        <w:rPr>
          <w:b/>
          <w:bCs/>
        </w:rPr>
        <w:t>Требования к уровню подготовки обучающихся (промежуточный результат)</w:t>
      </w:r>
    </w:p>
    <w:p w:rsidR="00A45578" w:rsidRPr="00C53FB0" w:rsidRDefault="00A45578" w:rsidP="000B6680">
      <w:pPr>
        <w:pStyle w:val="a7"/>
        <w:spacing w:before="0" w:beforeAutospacing="0" w:after="0" w:afterAutospacing="0"/>
        <w:ind w:right="141"/>
        <w:jc w:val="both"/>
      </w:pPr>
      <w:r w:rsidRPr="00C53FB0">
        <w:rPr>
          <w:b/>
          <w:bCs/>
        </w:rPr>
        <w:t>Предметные</w:t>
      </w:r>
      <w:r>
        <w:rPr>
          <w:b/>
          <w:bCs/>
        </w:rPr>
        <w:t xml:space="preserve"> результаты обучения:</w:t>
      </w:r>
    </w:p>
    <w:p w:rsidR="00A45578" w:rsidRPr="00C53FB0" w:rsidRDefault="00A45578" w:rsidP="000B6680">
      <w:pPr>
        <w:pStyle w:val="a7"/>
        <w:numPr>
          <w:ilvl w:val="0"/>
          <w:numId w:val="29"/>
        </w:numPr>
        <w:spacing w:before="0" w:beforeAutospacing="0" w:after="0" w:afterAutospacing="0"/>
        <w:ind w:right="141"/>
        <w:jc w:val="both"/>
      </w:pPr>
      <w:r w:rsidRPr="00C53FB0">
        <w:t>использовать при характеристике органических веществ понятия «органическая химия», «природные, искусственные и синтетические органические соединения»;</w:t>
      </w:r>
    </w:p>
    <w:p w:rsidR="00A45578" w:rsidRPr="00C53FB0" w:rsidRDefault="00A45578" w:rsidP="000B6680">
      <w:pPr>
        <w:pStyle w:val="a7"/>
        <w:numPr>
          <w:ilvl w:val="0"/>
          <w:numId w:val="29"/>
        </w:numPr>
        <w:spacing w:before="0" w:beforeAutospacing="0" w:after="0" w:afterAutospacing="0"/>
        <w:ind w:right="141"/>
        <w:jc w:val="both"/>
      </w:pPr>
      <w:r w:rsidRPr="00C53FB0">
        <w:t>отличать особенности, характеризующие органические соединения.</w:t>
      </w:r>
    </w:p>
    <w:tbl>
      <w:tblPr>
        <w:tblW w:w="12531" w:type="dxa"/>
        <w:tblInd w:w="-1701" w:type="dxa"/>
        <w:tblLayout w:type="fixed"/>
        <w:tblLook w:val="00A0"/>
      </w:tblPr>
      <w:tblGrid>
        <w:gridCol w:w="1809"/>
        <w:gridCol w:w="138"/>
        <w:gridCol w:w="9076"/>
        <w:gridCol w:w="851"/>
        <w:gridCol w:w="94"/>
        <w:gridCol w:w="142"/>
        <w:gridCol w:w="47"/>
        <w:gridCol w:w="47"/>
        <w:gridCol w:w="91"/>
        <w:gridCol w:w="236"/>
      </w:tblGrid>
      <w:tr w:rsidR="005A6C51" w:rsidRPr="00756704" w:rsidTr="00407BC9">
        <w:trPr>
          <w:gridAfter w:val="6"/>
          <w:wAfter w:w="657" w:type="dxa"/>
          <w:trHeight w:val="301"/>
        </w:trPr>
        <w:tc>
          <w:tcPr>
            <w:tcW w:w="11874" w:type="dxa"/>
            <w:gridSpan w:val="4"/>
            <w:vAlign w:val="bottom"/>
          </w:tcPr>
          <w:p w:rsidR="005A6C51" w:rsidRPr="00756704" w:rsidRDefault="005A6C51" w:rsidP="007567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 Углеводороды (17ч)</w:t>
            </w:r>
          </w:p>
        </w:tc>
      </w:tr>
      <w:tr w:rsidR="005A6C51" w:rsidRPr="00756704" w:rsidTr="00407BC9">
        <w:trPr>
          <w:gridAfter w:val="4"/>
          <w:wAfter w:w="421" w:type="dxa"/>
          <w:trHeight w:val="885"/>
        </w:trPr>
        <w:tc>
          <w:tcPr>
            <w:tcW w:w="1947" w:type="dxa"/>
            <w:gridSpan w:val="2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7" w:type="dxa"/>
            <w:gridSpan w:val="2"/>
          </w:tcPr>
          <w:p w:rsidR="005A6C51" w:rsidRPr="00756704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Алканы. 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Строение. </w:t>
            </w:r>
          </w:p>
          <w:p w:rsidR="000B6680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Получение. Строение. Лабораторные способы получения алканов: синтез Вюрца, </w:t>
            </w:r>
          </w:p>
          <w:p w:rsidR="000B6680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Вюрца-Гриньяра, декарболирование солей, карбоновых кислот, электролиз по Кольбе, </w:t>
            </w:r>
          </w:p>
          <w:p w:rsidR="005A6C51" w:rsidRPr="00756704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гидролиз AI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</w:tcBorders>
            <w:vAlign w:val="bottom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A6C51" w:rsidRPr="00756704" w:rsidTr="00407BC9">
        <w:trPr>
          <w:gridAfter w:val="4"/>
          <w:wAfter w:w="421" w:type="dxa"/>
          <w:trHeight w:val="516"/>
        </w:trPr>
        <w:tc>
          <w:tcPr>
            <w:tcW w:w="1947" w:type="dxa"/>
            <w:gridSpan w:val="2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7" w:type="dxa"/>
            <w:gridSpan w:val="2"/>
          </w:tcPr>
          <w:p w:rsidR="000B6680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 свойства . Механизм реакции замещения, его стадии. Селективность</w:t>
            </w:r>
          </w:p>
          <w:p w:rsidR="005A6C51" w:rsidRPr="00756704" w:rsidRDefault="005A6C51" w:rsidP="000B6680">
            <w:pPr>
              <w:spacing w:after="0" w:line="240" w:lineRule="auto"/>
              <w:ind w:left="38" w:right="45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реакции замещения. </w:t>
            </w:r>
          </w:p>
          <w:p w:rsidR="000B6680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Реакция изомеризации. Систематизация знаний по теме "Алканы". Выполнение тестов, </w:t>
            </w:r>
          </w:p>
          <w:p w:rsidR="005A6C51" w:rsidRPr="00756704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</w:tcBorders>
            <w:vAlign w:val="bottom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A6C51" w:rsidRPr="00756704" w:rsidTr="00407BC9">
        <w:trPr>
          <w:gridAfter w:val="4"/>
          <w:wAfter w:w="421" w:type="dxa"/>
          <w:trHeight w:val="580"/>
        </w:trPr>
        <w:tc>
          <w:tcPr>
            <w:tcW w:w="1947" w:type="dxa"/>
            <w:gridSpan w:val="2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7" w:type="dxa"/>
            <w:gridSpan w:val="2"/>
          </w:tcPr>
          <w:p w:rsidR="000B6680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Алкены.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Строение. Получение.  Строение.  Лабораторные способы получения </w:t>
            </w:r>
          </w:p>
          <w:p w:rsidR="000B6680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алкенов: дегидратация спиртов, дегидрогалогенирование галоген алканов.</w:t>
            </w:r>
          </w:p>
          <w:p w:rsidR="005A6C51" w:rsidRPr="00756704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Зайцева.</w:t>
            </w:r>
          </w:p>
        </w:tc>
        <w:tc>
          <w:tcPr>
            <w:tcW w:w="236" w:type="dxa"/>
            <w:gridSpan w:val="2"/>
            <w:tcBorders>
              <w:left w:val="nil"/>
            </w:tcBorders>
            <w:vAlign w:val="bottom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A6C51" w:rsidRPr="00756704" w:rsidTr="00407BC9">
        <w:trPr>
          <w:gridAfter w:val="4"/>
          <w:wAfter w:w="421" w:type="dxa"/>
          <w:trHeight w:val="787"/>
        </w:trPr>
        <w:tc>
          <w:tcPr>
            <w:tcW w:w="1947" w:type="dxa"/>
            <w:gridSpan w:val="2"/>
            <w:vAlign w:val="center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7" w:type="dxa"/>
            <w:gridSpan w:val="2"/>
          </w:tcPr>
          <w:p w:rsidR="005A6C51" w:rsidRPr="00756704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Химические свойства.  Поляризация π-связи в молекулах алкенов на примере пропилена. </w:t>
            </w:r>
          </w:p>
          <w:p w:rsidR="000B6680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об индуктивном (+I) эффекте на примере молекул пропена. Механизм </w:t>
            </w:r>
          </w:p>
          <w:p w:rsidR="000B6680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реакции электрофильногоприсоединения к алкенам. Окисление алкенов (мягкая и</w:t>
            </w:r>
          </w:p>
          <w:p w:rsidR="005A6C51" w:rsidRPr="00756704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жёсткая). Систематизация знаний по теме "Алкены".</w:t>
            </w:r>
          </w:p>
        </w:tc>
        <w:tc>
          <w:tcPr>
            <w:tcW w:w="236" w:type="dxa"/>
            <w:gridSpan w:val="2"/>
            <w:tcBorders>
              <w:left w:val="nil"/>
            </w:tcBorders>
            <w:vAlign w:val="bottom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6C51" w:rsidRPr="00756704" w:rsidTr="00407BC9">
        <w:trPr>
          <w:gridAfter w:val="4"/>
          <w:wAfter w:w="421" w:type="dxa"/>
          <w:trHeight w:val="325"/>
        </w:trPr>
        <w:tc>
          <w:tcPr>
            <w:tcW w:w="1947" w:type="dxa"/>
            <w:gridSpan w:val="2"/>
            <w:vAlign w:val="center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7" w:type="dxa"/>
            <w:gridSpan w:val="2"/>
            <w:vAlign w:val="center"/>
          </w:tcPr>
          <w:p w:rsidR="000B6680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Алкины.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Строение.  Получение. Строение.  Реакция дегирдрогалогенирования</w:t>
            </w:r>
          </w:p>
          <w:p w:rsidR="005A6C51" w:rsidRPr="00756704" w:rsidRDefault="005A6C51" w:rsidP="000B6680">
            <w:pPr>
              <w:spacing w:after="0" w:line="240" w:lineRule="auto"/>
              <w:ind w:left="-675" w:right="452" w:firstLine="6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дигалогеналканов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</w:tcBorders>
            <w:vAlign w:val="bottom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A6C51" w:rsidRPr="00756704" w:rsidTr="00407BC9">
        <w:trPr>
          <w:gridAfter w:val="4"/>
          <w:wAfter w:w="421" w:type="dxa"/>
          <w:trHeight w:val="564"/>
        </w:trPr>
        <w:tc>
          <w:tcPr>
            <w:tcW w:w="1947" w:type="dxa"/>
            <w:gridSpan w:val="2"/>
            <w:vAlign w:val="center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7" w:type="dxa"/>
            <w:gridSpan w:val="2"/>
          </w:tcPr>
          <w:p w:rsidR="005A6C51" w:rsidRPr="00756704" w:rsidRDefault="005A6C51" w:rsidP="000B6680">
            <w:pPr>
              <w:spacing w:after="0" w:line="240" w:lineRule="auto"/>
              <w:ind w:left="-675" w:right="452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Химические свойства. Окисление алкинов. Особые свойства терминальныхалкинов.  </w:t>
            </w:r>
          </w:p>
          <w:p w:rsidR="005A6C51" w:rsidRPr="00756704" w:rsidRDefault="005A6C51" w:rsidP="000B6680">
            <w:pPr>
              <w:spacing w:after="0" w:line="240" w:lineRule="auto"/>
              <w:ind w:left="-675" w:right="452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Систематизация знаний по теме "Алкины".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</w:tcBorders>
            <w:vAlign w:val="bottom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A6C51" w:rsidRPr="00756704" w:rsidTr="00407BC9">
        <w:trPr>
          <w:gridAfter w:val="6"/>
          <w:wAfter w:w="657" w:type="dxa"/>
          <w:trHeight w:val="733"/>
        </w:trPr>
        <w:tc>
          <w:tcPr>
            <w:tcW w:w="1947" w:type="dxa"/>
            <w:gridSpan w:val="2"/>
            <w:vAlign w:val="center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vAlign w:val="center"/>
          </w:tcPr>
          <w:p w:rsidR="000B6680" w:rsidRDefault="005A6C51" w:rsidP="000B6680">
            <w:pPr>
              <w:spacing w:after="0" w:line="240" w:lineRule="auto"/>
              <w:ind w:left="-675" w:right="452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Алкадиены. 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Строение. Получение.  Взаимное расположение π-связей в молекулах</w:t>
            </w:r>
          </w:p>
          <w:p w:rsidR="000B6680" w:rsidRDefault="005A6C51" w:rsidP="000B6680">
            <w:pPr>
              <w:spacing w:after="0" w:line="240" w:lineRule="auto"/>
              <w:ind w:left="-675" w:right="452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алкадиенов: кумулированное, сопряжённое, изолированное. Химические свойства </w:t>
            </w:r>
          </w:p>
          <w:p w:rsidR="000B6680" w:rsidRDefault="005A6C51" w:rsidP="000B6680">
            <w:pPr>
              <w:spacing w:after="0" w:line="240" w:lineRule="auto"/>
              <w:ind w:left="-675" w:right="452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алкадиенов.  Особенности реакций присоединения к алкадиенам с сопряжёнными</w:t>
            </w:r>
          </w:p>
          <w:p w:rsidR="005A6C51" w:rsidRPr="00756704" w:rsidRDefault="005A6C51" w:rsidP="000B6680">
            <w:pPr>
              <w:spacing w:after="0" w:line="240" w:lineRule="auto"/>
              <w:ind w:left="-675" w:right="452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π-связями.</w:t>
            </w:r>
          </w:p>
        </w:tc>
      </w:tr>
      <w:tr w:rsidR="005A6C51" w:rsidRPr="00756704" w:rsidTr="00407BC9">
        <w:trPr>
          <w:gridAfter w:val="4"/>
          <w:wAfter w:w="421" w:type="dxa"/>
          <w:trHeight w:val="70"/>
        </w:trPr>
        <w:tc>
          <w:tcPr>
            <w:tcW w:w="1947" w:type="dxa"/>
            <w:gridSpan w:val="2"/>
            <w:vAlign w:val="center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7" w:type="dxa"/>
            <w:gridSpan w:val="2"/>
            <w:vAlign w:val="center"/>
          </w:tcPr>
          <w:p w:rsidR="000B6680" w:rsidRDefault="005A6C51" w:rsidP="000B6680">
            <w:pPr>
              <w:spacing w:after="0" w:line="240" w:lineRule="auto"/>
              <w:ind w:left="-675" w:right="452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Циклоалканы.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Строение. Получение. Химические свойства циклоалканов в сравнении</w:t>
            </w:r>
          </w:p>
          <w:p w:rsidR="005A6C51" w:rsidRPr="00756704" w:rsidRDefault="005A6C51" w:rsidP="000B6680">
            <w:pPr>
              <w:spacing w:after="0" w:line="240" w:lineRule="auto"/>
              <w:ind w:left="-675" w:right="452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алканами.</w:t>
            </w:r>
          </w:p>
        </w:tc>
        <w:tc>
          <w:tcPr>
            <w:tcW w:w="236" w:type="dxa"/>
            <w:gridSpan w:val="2"/>
            <w:tcBorders>
              <w:left w:val="nil"/>
            </w:tcBorders>
            <w:vAlign w:val="bottom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A6C51" w:rsidRPr="00756704" w:rsidTr="00407BC9">
        <w:trPr>
          <w:gridAfter w:val="4"/>
          <w:wAfter w:w="421" w:type="dxa"/>
          <w:trHeight w:val="805"/>
        </w:trPr>
        <w:tc>
          <w:tcPr>
            <w:tcW w:w="1947" w:type="dxa"/>
            <w:gridSpan w:val="2"/>
            <w:vAlign w:val="center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7" w:type="dxa"/>
            <w:gridSpan w:val="2"/>
            <w:vAlign w:val="center"/>
          </w:tcPr>
          <w:p w:rsidR="005A6C51" w:rsidRPr="00756704" w:rsidRDefault="005A6C51" w:rsidP="000B6680">
            <w:pPr>
              <w:spacing w:after="0" w:line="240" w:lineRule="auto"/>
              <w:ind w:left="-675" w:right="452" w:firstLine="675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Ароматические углеводороды.</w:t>
            </w:r>
          </w:p>
          <w:p w:rsidR="000B6680" w:rsidRDefault="005A6C51" w:rsidP="000B6680">
            <w:pPr>
              <w:spacing w:after="0" w:line="240" w:lineRule="auto"/>
              <w:ind w:left="-675" w:right="452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Строение. Получение. Образование 6-электронной π-связи в молекуле бензола.  </w:t>
            </w:r>
          </w:p>
          <w:p w:rsidR="005A6C51" w:rsidRPr="00756704" w:rsidRDefault="005A6C51" w:rsidP="000B6680">
            <w:pPr>
              <w:spacing w:after="0" w:line="240" w:lineRule="auto"/>
              <w:ind w:left="-675" w:right="452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Строение толуола. Получение гомологов бензола по реакции Фриделя-Крафтса.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</w:tcBorders>
            <w:vAlign w:val="bottom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A6C51" w:rsidRPr="00756704" w:rsidTr="00407BC9">
        <w:trPr>
          <w:trHeight w:val="70"/>
        </w:trPr>
        <w:tc>
          <w:tcPr>
            <w:tcW w:w="1947" w:type="dxa"/>
            <w:gridSpan w:val="2"/>
            <w:vAlign w:val="center"/>
          </w:tcPr>
          <w:p w:rsidR="005A6C51" w:rsidRPr="00756704" w:rsidRDefault="005A6C51" w:rsidP="000B6680">
            <w:pPr>
              <w:spacing w:after="0" w:line="240" w:lineRule="auto"/>
              <w:ind w:right="13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48" w:type="dxa"/>
            <w:gridSpan w:val="7"/>
          </w:tcPr>
          <w:p w:rsidR="005A6C51" w:rsidRPr="00756704" w:rsidRDefault="005A6C51" w:rsidP="000B6680">
            <w:pPr>
              <w:spacing w:after="0" w:line="240" w:lineRule="auto"/>
              <w:ind w:left="-675" w:right="1384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 свойства. Механизм реакции электрофильного замещения.</w:t>
            </w:r>
          </w:p>
          <w:p w:rsidR="000B6680" w:rsidRDefault="001F290F" w:rsidP="000B6680">
            <w:pPr>
              <w:spacing w:after="0" w:line="240" w:lineRule="auto"/>
              <w:ind w:left="-675" w:right="1384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В</w:t>
            </w:r>
            <w:r w:rsidR="005A6C51"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заимное влияние атомов в молекуле на примере толуола.  Ориентанты I и II </w:t>
            </w:r>
          </w:p>
          <w:p w:rsidR="005A6C51" w:rsidRPr="00756704" w:rsidRDefault="005A6C51" w:rsidP="000B6680">
            <w:pPr>
              <w:spacing w:after="0" w:line="240" w:lineRule="auto"/>
              <w:ind w:left="-675" w:right="1384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рода в реакциях замещения </w:t>
            </w:r>
          </w:p>
          <w:p w:rsidR="000B6680" w:rsidRDefault="005A6C51" w:rsidP="000B6680">
            <w:pPr>
              <w:tabs>
                <w:tab w:val="left" w:pos="10398"/>
              </w:tabs>
              <w:spacing w:after="0" w:line="240" w:lineRule="auto"/>
              <w:ind w:left="-675" w:right="1384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участием аренов.  Реакции боковых цепей алкилбензолов (замещение, </w:t>
            </w:r>
          </w:p>
          <w:p w:rsidR="000B6680" w:rsidRDefault="005A6C51" w:rsidP="000B6680">
            <w:pPr>
              <w:tabs>
                <w:tab w:val="left" w:pos="10398"/>
              </w:tabs>
              <w:spacing w:after="0" w:line="240" w:lineRule="auto"/>
              <w:ind w:left="-675" w:right="1384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окисление). Систематизация </w:t>
            </w:r>
            <w:r w:rsidR="001F29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з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наний</w:t>
            </w:r>
            <w:r w:rsidR="001F29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теме "Ароматические углеводороды".  </w:t>
            </w:r>
          </w:p>
          <w:p w:rsidR="005A6C51" w:rsidRDefault="005A6C51" w:rsidP="000B6680">
            <w:pPr>
              <w:tabs>
                <w:tab w:val="left" w:pos="10398"/>
              </w:tabs>
              <w:spacing w:after="0" w:line="240" w:lineRule="auto"/>
              <w:ind w:left="-675" w:right="1384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Генетическая связь между углеводородами. </w:t>
            </w:r>
          </w:p>
          <w:p w:rsidR="00A45578" w:rsidRPr="00C53FB0" w:rsidRDefault="00A45578" w:rsidP="000B6680">
            <w:pPr>
              <w:pStyle w:val="a7"/>
              <w:ind w:left="-675" w:right="1384" w:firstLine="675"/>
              <w:jc w:val="both"/>
            </w:pPr>
            <w:r w:rsidRPr="00C53FB0">
              <w:rPr>
                <w:b/>
                <w:bCs/>
              </w:rPr>
              <w:t>Предметные</w:t>
            </w:r>
            <w:r>
              <w:rPr>
                <w:b/>
                <w:bCs/>
              </w:rPr>
              <w:t xml:space="preserve"> результаты обучения:</w:t>
            </w:r>
          </w:p>
          <w:p w:rsidR="00A45578" w:rsidRPr="00C53FB0" w:rsidRDefault="00A45578" w:rsidP="000B6680">
            <w:pPr>
              <w:pStyle w:val="a7"/>
              <w:numPr>
                <w:ilvl w:val="0"/>
                <w:numId w:val="30"/>
              </w:numPr>
              <w:tabs>
                <w:tab w:val="left" w:pos="394"/>
              </w:tabs>
              <w:ind w:left="-104" w:right="1384" w:firstLine="104"/>
              <w:jc w:val="both"/>
            </w:pPr>
            <w:r w:rsidRPr="00C53FB0">
              <w:lastRenderedPageBreak/>
              <w:t>важнейшие вещества: метан, этилен, ацетилен, пластмассы, каучуки, бензол по международной или «тривиальной»номенклатуре;</w:t>
            </w:r>
          </w:p>
          <w:p w:rsidR="00A45578" w:rsidRPr="00C53FB0" w:rsidRDefault="00A45578" w:rsidP="000B6680">
            <w:pPr>
              <w:pStyle w:val="a7"/>
              <w:numPr>
                <w:ilvl w:val="0"/>
                <w:numId w:val="30"/>
              </w:numPr>
              <w:tabs>
                <w:tab w:val="left" w:pos="394"/>
              </w:tabs>
              <w:ind w:left="-104" w:right="1384" w:firstLine="104"/>
              <w:jc w:val="both"/>
            </w:pPr>
            <w:r w:rsidRPr="00C53FB0">
              <w:t>характеризовать строение и химические свойства изученных органических соединений;</w:t>
            </w:r>
          </w:p>
          <w:p w:rsidR="00A45578" w:rsidRPr="00C53FB0" w:rsidRDefault="00A45578" w:rsidP="000B6680">
            <w:pPr>
              <w:pStyle w:val="a7"/>
              <w:numPr>
                <w:ilvl w:val="0"/>
                <w:numId w:val="30"/>
              </w:numPr>
              <w:tabs>
                <w:tab w:val="left" w:pos="394"/>
              </w:tabs>
              <w:ind w:left="-104" w:right="1384" w:firstLine="104"/>
              <w:jc w:val="both"/>
            </w:pPr>
            <w:r w:rsidRPr="00C53FB0">
              <w:t>объяснять зависимость свойств веществ от их состава и строения;</w:t>
            </w:r>
          </w:p>
          <w:p w:rsidR="00A45578" w:rsidRPr="00C53FB0" w:rsidRDefault="00A45578" w:rsidP="000B6680">
            <w:pPr>
              <w:pStyle w:val="a7"/>
              <w:numPr>
                <w:ilvl w:val="0"/>
                <w:numId w:val="30"/>
              </w:numPr>
              <w:tabs>
                <w:tab w:val="left" w:pos="394"/>
              </w:tabs>
              <w:ind w:left="-104" w:right="1384" w:firstLine="104"/>
              <w:jc w:val="both"/>
            </w:pPr>
            <w:r w:rsidRPr="00C53FB0">
              <w:t>определять принадлежность к различным классам органических соединений.</w:t>
            </w:r>
          </w:p>
          <w:p w:rsidR="005A6C51" w:rsidRPr="00756704" w:rsidRDefault="005A6C51" w:rsidP="00407BC9">
            <w:pPr>
              <w:pStyle w:val="a7"/>
              <w:tabs>
                <w:tab w:val="left" w:pos="304"/>
              </w:tabs>
              <w:ind w:right="1384"/>
              <w:jc w:val="both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vAlign w:val="bottom"/>
          </w:tcPr>
          <w:p w:rsidR="005A6C51" w:rsidRPr="00756704" w:rsidRDefault="005A6C51" w:rsidP="007567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5A6C51" w:rsidRPr="00756704" w:rsidTr="00407BC9">
        <w:trPr>
          <w:gridBefore w:val="1"/>
          <w:gridAfter w:val="3"/>
          <w:wBefore w:w="1809" w:type="dxa"/>
          <w:wAfter w:w="374" w:type="dxa"/>
          <w:trHeight w:val="80"/>
        </w:trPr>
        <w:tc>
          <w:tcPr>
            <w:tcW w:w="10348" w:type="dxa"/>
            <w:gridSpan w:val="6"/>
            <w:vAlign w:val="center"/>
          </w:tcPr>
          <w:p w:rsidR="005A6C51" w:rsidRPr="00756704" w:rsidRDefault="005A6C51" w:rsidP="000B6680">
            <w:pPr>
              <w:spacing w:after="0" w:line="240" w:lineRule="auto"/>
              <w:ind w:left="-675" w:right="1384" w:firstLine="67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 2. Кислородсодержащие органические вещества (9ч)</w:t>
            </w:r>
          </w:p>
        </w:tc>
      </w:tr>
      <w:tr w:rsidR="005A6C51" w:rsidRPr="00756704" w:rsidTr="00407BC9">
        <w:trPr>
          <w:gridBefore w:val="1"/>
          <w:gridAfter w:val="2"/>
          <w:wBefore w:w="1809" w:type="dxa"/>
          <w:wAfter w:w="327" w:type="dxa"/>
          <w:trHeight w:val="588"/>
        </w:trPr>
        <w:tc>
          <w:tcPr>
            <w:tcW w:w="9214" w:type="dxa"/>
            <w:gridSpan w:val="2"/>
          </w:tcPr>
          <w:p w:rsidR="005A6C51" w:rsidRPr="00756704" w:rsidRDefault="005A6C51" w:rsidP="000B6680">
            <w:pPr>
              <w:spacing w:after="0" w:line="240" w:lineRule="auto"/>
              <w:ind w:right="1384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Спирты.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Строение. Получение. Химические свойства. Особенности электронного строения. Промышленные и </w:t>
            </w:r>
          </w:p>
          <w:p w:rsidR="005A6C51" w:rsidRPr="00756704" w:rsidRDefault="005A6C51" w:rsidP="000B6680">
            <w:pPr>
              <w:spacing w:after="0" w:line="240" w:lineRule="auto"/>
              <w:ind w:right="1384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способы получения.</w:t>
            </w:r>
          </w:p>
        </w:tc>
        <w:tc>
          <w:tcPr>
            <w:tcW w:w="945" w:type="dxa"/>
            <w:gridSpan w:val="2"/>
          </w:tcPr>
          <w:p w:rsidR="005A6C51" w:rsidRPr="00756704" w:rsidRDefault="005A6C51" w:rsidP="000B6680">
            <w:pPr>
              <w:spacing w:after="0" w:line="240" w:lineRule="auto"/>
              <w:ind w:left="-675" w:right="1384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Align w:val="bottom"/>
          </w:tcPr>
          <w:p w:rsidR="005A6C51" w:rsidRPr="00756704" w:rsidRDefault="005A6C51" w:rsidP="000B6680">
            <w:pPr>
              <w:spacing w:after="0" w:line="240" w:lineRule="auto"/>
              <w:ind w:right="13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A6C51" w:rsidRPr="00756704" w:rsidTr="00407BC9">
        <w:trPr>
          <w:gridBefore w:val="1"/>
          <w:gridAfter w:val="2"/>
          <w:wBefore w:w="1809" w:type="dxa"/>
          <w:wAfter w:w="327" w:type="dxa"/>
          <w:trHeight w:val="270"/>
        </w:trPr>
        <w:tc>
          <w:tcPr>
            <w:tcW w:w="9214" w:type="dxa"/>
            <w:gridSpan w:val="2"/>
          </w:tcPr>
          <w:p w:rsidR="005A6C51" w:rsidRPr="00756704" w:rsidRDefault="005A6C51" w:rsidP="000B6680">
            <w:pPr>
              <w:pStyle w:val="a4"/>
              <w:ind w:right="138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sz w:val="24"/>
                <w:szCs w:val="24"/>
              </w:rPr>
              <w:t>Химические свойства. Окислительно-восстановительные реакции с участием спиртов.</w:t>
            </w:r>
          </w:p>
        </w:tc>
        <w:tc>
          <w:tcPr>
            <w:tcW w:w="945" w:type="dxa"/>
            <w:gridSpan w:val="2"/>
          </w:tcPr>
          <w:p w:rsidR="005A6C51" w:rsidRPr="00756704" w:rsidRDefault="005A6C51" w:rsidP="000B6680">
            <w:pPr>
              <w:pStyle w:val="a4"/>
              <w:ind w:left="-675" w:right="1384" w:firstLine="67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Align w:val="bottom"/>
          </w:tcPr>
          <w:p w:rsidR="005A6C51" w:rsidRPr="00756704" w:rsidRDefault="005A6C51" w:rsidP="000B6680">
            <w:pPr>
              <w:pStyle w:val="a4"/>
              <w:ind w:right="1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A6C51" w:rsidRPr="00756704" w:rsidTr="00407BC9">
        <w:trPr>
          <w:gridBefore w:val="1"/>
          <w:gridAfter w:val="2"/>
          <w:wBefore w:w="1809" w:type="dxa"/>
          <w:wAfter w:w="327" w:type="dxa"/>
          <w:trHeight w:val="577"/>
        </w:trPr>
        <w:tc>
          <w:tcPr>
            <w:tcW w:w="9214" w:type="dxa"/>
            <w:gridSpan w:val="2"/>
          </w:tcPr>
          <w:p w:rsidR="005A6C51" w:rsidRPr="00756704" w:rsidRDefault="005A6C51" w:rsidP="000B6680">
            <w:pPr>
              <w:spacing w:after="0" w:line="240" w:lineRule="auto"/>
              <w:ind w:right="1384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Фенолы.</w:t>
            </w: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Строение. Получение. Химические свойства. Взаимное влияние атомов в молекуле на примере фенола. Сравнительная характеристика кислотных свойств одно- и многоатомных спиртов, фенола.</w:t>
            </w:r>
          </w:p>
        </w:tc>
        <w:tc>
          <w:tcPr>
            <w:tcW w:w="945" w:type="dxa"/>
            <w:gridSpan w:val="2"/>
          </w:tcPr>
          <w:p w:rsidR="005A6C51" w:rsidRPr="00756704" w:rsidRDefault="005A6C51" w:rsidP="000B6680">
            <w:pPr>
              <w:spacing w:after="0" w:line="240" w:lineRule="auto"/>
              <w:ind w:left="-675" w:right="1384" w:firstLine="6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Align w:val="bottom"/>
          </w:tcPr>
          <w:p w:rsidR="005A6C51" w:rsidRPr="00756704" w:rsidRDefault="005A6C51" w:rsidP="000B6680">
            <w:pPr>
              <w:spacing w:after="0" w:line="240" w:lineRule="auto"/>
              <w:ind w:right="13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70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A6C51" w:rsidRPr="00756704" w:rsidTr="00407BC9">
        <w:trPr>
          <w:gridBefore w:val="1"/>
          <w:gridAfter w:val="7"/>
          <w:wBefore w:w="1809" w:type="dxa"/>
          <w:wAfter w:w="1508" w:type="dxa"/>
          <w:trHeight w:val="869"/>
        </w:trPr>
        <w:tc>
          <w:tcPr>
            <w:tcW w:w="9214" w:type="dxa"/>
            <w:gridSpan w:val="2"/>
          </w:tcPr>
          <w:p w:rsidR="005A6C51" w:rsidRPr="001F290F" w:rsidRDefault="005A6C51" w:rsidP="000B6680">
            <w:pPr>
              <w:pStyle w:val="a4"/>
              <w:ind w:right="452" w:firstLine="34"/>
              <w:rPr>
                <w:rFonts w:ascii="Times New Roman" w:hAnsi="Times New Roman"/>
                <w:sz w:val="24"/>
                <w:szCs w:val="24"/>
              </w:rPr>
            </w:pPr>
            <w:r w:rsidRPr="001F290F">
              <w:rPr>
                <w:rFonts w:ascii="Times New Roman" w:hAnsi="Times New Roman"/>
                <w:b/>
                <w:i/>
                <w:sz w:val="24"/>
                <w:szCs w:val="24"/>
              </w:rPr>
              <w:t>Альдегиды, кетоны.</w:t>
            </w:r>
            <w:r w:rsidRPr="001F290F">
              <w:rPr>
                <w:rFonts w:ascii="Times New Roman" w:hAnsi="Times New Roman"/>
                <w:sz w:val="24"/>
                <w:szCs w:val="24"/>
              </w:rPr>
              <w:t xml:space="preserve"> Особенности строения карбонильной группы.  Химические свойства. Нуклеофильное </w:t>
            </w:r>
          </w:p>
          <w:p w:rsidR="005A6C51" w:rsidRPr="001F290F" w:rsidRDefault="005A6C51" w:rsidP="000B6680">
            <w:pPr>
              <w:pStyle w:val="a4"/>
              <w:ind w:right="-675" w:firstLine="34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1F290F">
              <w:rPr>
                <w:rFonts w:ascii="Times New Roman" w:hAnsi="Times New Roman"/>
                <w:sz w:val="24"/>
                <w:szCs w:val="24"/>
              </w:rPr>
              <w:t>Присоединение к карбонильным соединениям. Присоединение HCN и NaHSO</w:t>
            </w:r>
            <w:r w:rsidRPr="001F290F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</w:p>
          <w:p w:rsidR="000B6680" w:rsidRDefault="001F290F" w:rsidP="000B6680">
            <w:pPr>
              <w:pStyle w:val="a4"/>
              <w:ind w:right="-675" w:firstLine="34"/>
              <w:rPr>
                <w:rFonts w:ascii="Times New Roman" w:hAnsi="Times New Roman"/>
                <w:sz w:val="24"/>
                <w:szCs w:val="24"/>
              </w:rPr>
            </w:pPr>
            <w:r w:rsidRPr="001F290F">
              <w:rPr>
                <w:rFonts w:ascii="Times New Roman" w:hAnsi="Times New Roman"/>
                <w:b/>
                <w:i/>
                <w:sz w:val="24"/>
                <w:szCs w:val="24"/>
              </w:rPr>
              <w:t>Карбоновые кислоты, сложные эфиры.</w:t>
            </w:r>
            <w:r w:rsidRPr="001F290F">
              <w:rPr>
                <w:rFonts w:ascii="Times New Roman" w:hAnsi="Times New Roman"/>
                <w:sz w:val="24"/>
                <w:szCs w:val="24"/>
              </w:rPr>
              <w:t xml:space="preserve">   Сравнительная характеристика кислотных</w:t>
            </w:r>
          </w:p>
          <w:p w:rsidR="001F290F" w:rsidRPr="001F290F" w:rsidRDefault="001F290F" w:rsidP="000B6680">
            <w:pPr>
              <w:pStyle w:val="a4"/>
              <w:ind w:right="-675" w:firstLine="34"/>
              <w:rPr>
                <w:rFonts w:ascii="Times New Roman" w:hAnsi="Times New Roman"/>
                <w:sz w:val="24"/>
                <w:szCs w:val="24"/>
              </w:rPr>
            </w:pPr>
            <w:r w:rsidRPr="001F290F">
              <w:rPr>
                <w:rFonts w:ascii="Times New Roman" w:hAnsi="Times New Roman"/>
                <w:sz w:val="24"/>
                <w:szCs w:val="24"/>
              </w:rPr>
              <w:t xml:space="preserve"> свойств карбоновых кислот.Химические свойства непредельных карбоновых кислот, обусловленные наличием π-связи в молекуле. Реакции электрофильного замещения с участием бензойной кислоты. Генетическая связь между углеводородами и кислородсодержащими соединениями. </w:t>
            </w:r>
          </w:p>
          <w:p w:rsidR="001F290F" w:rsidRDefault="001F290F" w:rsidP="000B6680">
            <w:pPr>
              <w:pStyle w:val="a4"/>
              <w:ind w:right="452"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F290F" w:rsidRPr="001F290F" w:rsidRDefault="001F290F" w:rsidP="000B6680">
            <w:pPr>
              <w:pStyle w:val="a4"/>
              <w:ind w:right="452" w:firstLine="34"/>
              <w:rPr>
                <w:rFonts w:ascii="Times New Roman" w:hAnsi="Times New Roman"/>
                <w:sz w:val="24"/>
                <w:szCs w:val="24"/>
              </w:rPr>
            </w:pPr>
            <w:r w:rsidRPr="001F290F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 результаты обучения:</w:t>
            </w:r>
          </w:p>
          <w:p w:rsidR="001F290F" w:rsidRPr="001F290F" w:rsidRDefault="001F290F" w:rsidP="000B6680">
            <w:pPr>
              <w:pStyle w:val="a4"/>
              <w:numPr>
                <w:ilvl w:val="0"/>
                <w:numId w:val="32"/>
              </w:numPr>
              <w:tabs>
                <w:tab w:val="left" w:pos="432"/>
              </w:tabs>
              <w:ind w:left="0" w:right="452" w:firstLine="34"/>
              <w:rPr>
                <w:rFonts w:ascii="Times New Roman" w:hAnsi="Times New Roman"/>
                <w:sz w:val="24"/>
                <w:szCs w:val="24"/>
              </w:rPr>
            </w:pPr>
            <w:r w:rsidRPr="001F290F">
              <w:rPr>
                <w:rFonts w:ascii="Times New Roman" w:hAnsi="Times New Roman"/>
                <w:sz w:val="24"/>
                <w:szCs w:val="24"/>
              </w:rPr>
              <w:t>называть важнейшие кислородосодержащие органические вещества: глюкоза, сахароза, крахмал, клетчатка, уксусная кислота, жиры, мыла;</w:t>
            </w:r>
          </w:p>
          <w:p w:rsidR="001F290F" w:rsidRPr="001F290F" w:rsidRDefault="001F290F" w:rsidP="000B6680">
            <w:pPr>
              <w:pStyle w:val="a4"/>
              <w:numPr>
                <w:ilvl w:val="0"/>
                <w:numId w:val="32"/>
              </w:numPr>
              <w:tabs>
                <w:tab w:val="left" w:pos="432"/>
              </w:tabs>
              <w:ind w:left="0" w:right="452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90F">
              <w:rPr>
                <w:rFonts w:ascii="Times New Roman" w:hAnsi="Times New Roman"/>
                <w:sz w:val="24"/>
                <w:szCs w:val="24"/>
              </w:rPr>
              <w:t>объяснять понятие «функциональная группа».</w:t>
            </w:r>
          </w:p>
          <w:p w:rsidR="001F290F" w:rsidRPr="001F290F" w:rsidRDefault="001F290F" w:rsidP="000B6680">
            <w:pPr>
              <w:pStyle w:val="a4"/>
              <w:numPr>
                <w:ilvl w:val="0"/>
                <w:numId w:val="32"/>
              </w:numPr>
              <w:tabs>
                <w:tab w:val="left" w:pos="432"/>
              </w:tabs>
              <w:ind w:left="0" w:right="452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90F">
              <w:rPr>
                <w:rFonts w:ascii="Times New Roman" w:hAnsi="Times New Roman"/>
                <w:sz w:val="24"/>
                <w:szCs w:val="24"/>
              </w:rPr>
              <w:t>называть изученные вещества по международной или «тривиальной»номенклатуре;</w:t>
            </w:r>
          </w:p>
          <w:p w:rsidR="001F290F" w:rsidRPr="001F290F" w:rsidRDefault="001F290F" w:rsidP="000B6680">
            <w:pPr>
              <w:pStyle w:val="a4"/>
              <w:numPr>
                <w:ilvl w:val="0"/>
                <w:numId w:val="32"/>
              </w:numPr>
              <w:tabs>
                <w:tab w:val="left" w:pos="432"/>
              </w:tabs>
              <w:ind w:left="0" w:right="452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90F">
              <w:rPr>
                <w:rFonts w:ascii="Times New Roman" w:hAnsi="Times New Roman"/>
                <w:sz w:val="24"/>
                <w:szCs w:val="24"/>
              </w:rPr>
              <w:t>характеризовать строение и химические свойства изученных органических соединений;</w:t>
            </w:r>
          </w:p>
          <w:p w:rsidR="001F290F" w:rsidRPr="001F290F" w:rsidRDefault="001F290F" w:rsidP="000B6680">
            <w:pPr>
              <w:pStyle w:val="a4"/>
              <w:numPr>
                <w:ilvl w:val="0"/>
                <w:numId w:val="32"/>
              </w:numPr>
              <w:tabs>
                <w:tab w:val="left" w:pos="432"/>
              </w:tabs>
              <w:ind w:left="0" w:right="452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90F">
              <w:rPr>
                <w:rFonts w:ascii="Times New Roman" w:hAnsi="Times New Roman"/>
                <w:sz w:val="24"/>
                <w:szCs w:val="24"/>
              </w:rPr>
              <w:t>объяснять зависимость свойств веществ от их состава и строения;</w:t>
            </w:r>
          </w:p>
          <w:p w:rsidR="001F290F" w:rsidRPr="001F290F" w:rsidRDefault="001F290F" w:rsidP="000B6680">
            <w:pPr>
              <w:pStyle w:val="a4"/>
              <w:numPr>
                <w:ilvl w:val="0"/>
                <w:numId w:val="32"/>
              </w:numPr>
              <w:tabs>
                <w:tab w:val="left" w:pos="432"/>
              </w:tabs>
              <w:ind w:left="0" w:right="452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90F">
              <w:rPr>
                <w:rFonts w:ascii="Times New Roman" w:hAnsi="Times New Roman"/>
                <w:sz w:val="24"/>
                <w:szCs w:val="24"/>
              </w:rPr>
              <w:t>определять принадлежность к различным классам органических соединений.</w:t>
            </w:r>
          </w:p>
          <w:p w:rsidR="001F290F" w:rsidRPr="001F290F" w:rsidRDefault="001F290F" w:rsidP="00407BC9">
            <w:pPr>
              <w:pStyle w:val="a4"/>
              <w:numPr>
                <w:ilvl w:val="0"/>
                <w:numId w:val="40"/>
              </w:numPr>
              <w:tabs>
                <w:tab w:val="left" w:pos="432"/>
              </w:tabs>
              <w:ind w:left="0" w:right="452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526" w:tblpY="57"/>
        <w:tblW w:w="10598" w:type="dxa"/>
        <w:tblLayout w:type="fixed"/>
        <w:tblLook w:val="00A0"/>
      </w:tblPr>
      <w:tblGrid>
        <w:gridCol w:w="9747"/>
        <w:gridCol w:w="851"/>
      </w:tblGrid>
      <w:tr w:rsidR="005A6C51" w:rsidRPr="00756704" w:rsidTr="00463320">
        <w:trPr>
          <w:trHeight w:val="330"/>
        </w:trPr>
        <w:tc>
          <w:tcPr>
            <w:tcW w:w="10598" w:type="dxa"/>
            <w:gridSpan w:val="2"/>
            <w:vAlign w:val="bottom"/>
          </w:tcPr>
          <w:p w:rsidR="005A6C51" w:rsidRPr="000E1758" w:rsidRDefault="005A6C51" w:rsidP="00463320">
            <w:pPr>
              <w:spacing w:after="0" w:line="240" w:lineRule="auto"/>
              <w:ind w:left="141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17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 Азотсодержащие органические соединения (6ч)</w:t>
            </w:r>
          </w:p>
        </w:tc>
      </w:tr>
      <w:tr w:rsidR="005A6C51" w:rsidRPr="00756704" w:rsidTr="00463320">
        <w:trPr>
          <w:trHeight w:val="481"/>
        </w:trPr>
        <w:tc>
          <w:tcPr>
            <w:tcW w:w="10598" w:type="dxa"/>
            <w:gridSpan w:val="2"/>
          </w:tcPr>
          <w:p w:rsidR="005A6C51" w:rsidRPr="000E1758" w:rsidRDefault="005A6C51" w:rsidP="00463320">
            <w:pPr>
              <w:spacing w:after="0" w:line="240" w:lineRule="auto"/>
              <w:ind w:left="14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175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Амины.</w:t>
            </w:r>
            <w:r w:rsidRPr="000E17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Взаимное влияние атомов в молекулах на примере аммиака, </w:t>
            </w:r>
          </w:p>
          <w:p w:rsidR="005A6C51" w:rsidRPr="000E1758" w:rsidRDefault="005A6C51" w:rsidP="00463320">
            <w:pPr>
              <w:spacing w:after="0" w:line="240" w:lineRule="auto"/>
              <w:ind w:left="14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1758">
              <w:rPr>
                <w:rFonts w:ascii="Times New Roman" w:hAnsi="Times New Roman"/>
                <w:color w:val="000000"/>
                <w:sz w:val="24"/>
                <w:szCs w:val="24"/>
              </w:rPr>
              <w:t>алифатических и ароматических аминов, анилина, бензола и нитробензола.</w:t>
            </w:r>
          </w:p>
        </w:tc>
      </w:tr>
      <w:tr w:rsidR="005A6C51" w:rsidRPr="00756704" w:rsidTr="00463320">
        <w:trPr>
          <w:trHeight w:val="503"/>
        </w:trPr>
        <w:tc>
          <w:tcPr>
            <w:tcW w:w="10598" w:type="dxa"/>
            <w:gridSpan w:val="2"/>
          </w:tcPr>
          <w:p w:rsidR="005A6C51" w:rsidRPr="000E1758" w:rsidRDefault="005A6C51" w:rsidP="00463320">
            <w:pPr>
              <w:spacing w:after="0" w:line="240" w:lineRule="auto"/>
              <w:ind w:left="1418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5A6C51" w:rsidRPr="000E1758" w:rsidRDefault="005A6C51" w:rsidP="00463320">
            <w:pPr>
              <w:spacing w:after="0" w:line="240" w:lineRule="auto"/>
              <w:ind w:left="14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175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Аминокислоты. </w:t>
            </w:r>
            <w:r w:rsidRPr="000E1758">
              <w:rPr>
                <w:rFonts w:ascii="Times New Roman" w:hAnsi="Times New Roman"/>
                <w:color w:val="000000"/>
                <w:sz w:val="24"/>
                <w:szCs w:val="24"/>
              </w:rPr>
              <w:t>Двойственность кислотно-основных свойств аминокислот и её причины. Реакция  поликонденсации аминокислот.</w:t>
            </w:r>
          </w:p>
        </w:tc>
      </w:tr>
      <w:tr w:rsidR="005A6C51" w:rsidRPr="002D5485" w:rsidTr="00463320">
        <w:trPr>
          <w:trHeight w:val="1013"/>
        </w:trPr>
        <w:tc>
          <w:tcPr>
            <w:tcW w:w="10598" w:type="dxa"/>
            <w:gridSpan w:val="2"/>
          </w:tcPr>
          <w:p w:rsidR="005A6C51" w:rsidRPr="000E1758" w:rsidRDefault="005A6C51" w:rsidP="00463320">
            <w:pPr>
              <w:pStyle w:val="a4"/>
              <w:ind w:left="1418"/>
              <w:jc w:val="both"/>
              <w:rPr>
                <w:rFonts w:ascii="Times New Roman" w:hAnsi="Times New Roman"/>
              </w:rPr>
            </w:pPr>
            <w:r w:rsidRPr="000E1758">
              <w:rPr>
                <w:rFonts w:ascii="Times New Roman" w:hAnsi="Times New Roman"/>
              </w:rPr>
              <w:t xml:space="preserve">Генетическая связь между классами органических соединений. </w:t>
            </w:r>
          </w:p>
          <w:p w:rsidR="000E1758" w:rsidRDefault="000E1758" w:rsidP="00463320">
            <w:pPr>
              <w:pStyle w:val="a4"/>
              <w:ind w:left="1418"/>
              <w:jc w:val="both"/>
              <w:rPr>
                <w:rFonts w:ascii="Times New Roman" w:hAnsi="Times New Roman"/>
                <w:b/>
                <w:bCs/>
              </w:rPr>
            </w:pPr>
          </w:p>
          <w:p w:rsidR="00A45578" w:rsidRPr="007445E9" w:rsidRDefault="00A45578" w:rsidP="00463320">
            <w:pPr>
              <w:pStyle w:val="a4"/>
              <w:ind w:left="14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5E9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результаты обучения:</w:t>
            </w:r>
          </w:p>
          <w:p w:rsidR="00A45578" w:rsidRPr="007445E9" w:rsidRDefault="00A45578" w:rsidP="00463320">
            <w:pPr>
              <w:pStyle w:val="a4"/>
              <w:numPr>
                <w:ilvl w:val="0"/>
                <w:numId w:val="32"/>
              </w:numPr>
              <w:tabs>
                <w:tab w:val="left" w:pos="1730"/>
              </w:tabs>
              <w:ind w:left="14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5E9">
              <w:rPr>
                <w:rFonts w:ascii="Times New Roman" w:hAnsi="Times New Roman"/>
                <w:sz w:val="24"/>
                <w:szCs w:val="24"/>
              </w:rPr>
              <w:t>называть изученные вещества по международной или «тривиальной»номенклатуре;</w:t>
            </w:r>
          </w:p>
          <w:p w:rsidR="00A45578" w:rsidRPr="007445E9" w:rsidRDefault="00A45578" w:rsidP="00463320">
            <w:pPr>
              <w:pStyle w:val="a4"/>
              <w:numPr>
                <w:ilvl w:val="0"/>
                <w:numId w:val="32"/>
              </w:numPr>
              <w:tabs>
                <w:tab w:val="left" w:pos="1730"/>
              </w:tabs>
              <w:ind w:left="14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5E9">
              <w:rPr>
                <w:rFonts w:ascii="Times New Roman" w:hAnsi="Times New Roman"/>
                <w:sz w:val="24"/>
                <w:szCs w:val="24"/>
              </w:rPr>
              <w:t>характеризовать строение и химические свойства изученных органических соединений;</w:t>
            </w:r>
          </w:p>
          <w:p w:rsidR="00A45578" w:rsidRPr="007445E9" w:rsidRDefault="00A45578" w:rsidP="00463320">
            <w:pPr>
              <w:pStyle w:val="a4"/>
              <w:numPr>
                <w:ilvl w:val="0"/>
                <w:numId w:val="32"/>
              </w:numPr>
              <w:tabs>
                <w:tab w:val="left" w:pos="1730"/>
              </w:tabs>
              <w:ind w:left="14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5E9">
              <w:rPr>
                <w:rFonts w:ascii="Times New Roman" w:hAnsi="Times New Roman"/>
                <w:sz w:val="24"/>
                <w:szCs w:val="24"/>
              </w:rPr>
              <w:t>объяснять зависимость свойств веществ от их состава и строения;</w:t>
            </w:r>
          </w:p>
          <w:p w:rsidR="00A45578" w:rsidRPr="007445E9" w:rsidRDefault="00A45578" w:rsidP="00463320">
            <w:pPr>
              <w:pStyle w:val="a4"/>
              <w:numPr>
                <w:ilvl w:val="0"/>
                <w:numId w:val="32"/>
              </w:numPr>
              <w:tabs>
                <w:tab w:val="left" w:pos="1730"/>
              </w:tabs>
              <w:ind w:left="14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5E9">
              <w:rPr>
                <w:rFonts w:ascii="Times New Roman" w:hAnsi="Times New Roman"/>
                <w:sz w:val="24"/>
                <w:szCs w:val="24"/>
              </w:rPr>
              <w:t>определять принадлежность к различным классам органических соединений;</w:t>
            </w:r>
          </w:p>
          <w:p w:rsidR="00A45578" w:rsidRPr="007445E9" w:rsidRDefault="00A45578" w:rsidP="00463320">
            <w:pPr>
              <w:pStyle w:val="a4"/>
              <w:numPr>
                <w:ilvl w:val="0"/>
                <w:numId w:val="32"/>
              </w:numPr>
              <w:tabs>
                <w:tab w:val="left" w:pos="1730"/>
              </w:tabs>
              <w:ind w:left="14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5E9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приобретенные знания и умения безопасного обращения с горючими веществами, лабораторным оборудованием.</w:t>
            </w:r>
          </w:p>
          <w:p w:rsidR="000E1758" w:rsidRPr="007445E9" w:rsidRDefault="000E1758" w:rsidP="00463320">
            <w:pPr>
              <w:pStyle w:val="a4"/>
              <w:tabs>
                <w:tab w:val="left" w:pos="1730"/>
              </w:tabs>
              <w:ind w:left="14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445E9" w:rsidRDefault="007445E9" w:rsidP="00463320">
            <w:pPr>
              <w:pStyle w:val="a4"/>
              <w:ind w:left="14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45E9" w:rsidRDefault="007445E9" w:rsidP="00463320">
            <w:pPr>
              <w:pStyle w:val="a4"/>
              <w:ind w:left="14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45E9" w:rsidRPr="001F290F" w:rsidRDefault="007445E9" w:rsidP="00463320">
            <w:pPr>
              <w:pStyle w:val="a4"/>
              <w:ind w:left="14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90F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  <w:p w:rsidR="00A45578" w:rsidRPr="001F290F" w:rsidRDefault="00A45578" w:rsidP="00463320">
            <w:pPr>
              <w:pStyle w:val="a4"/>
              <w:ind w:left="14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8784" w:type="dxa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4"/>
              <w:gridCol w:w="5812"/>
              <w:gridCol w:w="2268"/>
            </w:tblGrid>
            <w:tr w:rsidR="007445E9" w:rsidRPr="001F290F" w:rsidTr="00463320">
              <w:tc>
                <w:tcPr>
                  <w:tcW w:w="704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812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Разделы, темы</w:t>
                  </w:r>
                </w:p>
              </w:tc>
              <w:tc>
                <w:tcPr>
                  <w:tcW w:w="2268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B05B04" w:rsidRPr="001F290F" w:rsidTr="00463320">
              <w:tc>
                <w:tcPr>
                  <w:tcW w:w="704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812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301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Введение</w:t>
                  </w:r>
                </w:p>
              </w:tc>
              <w:tc>
                <w:tcPr>
                  <w:tcW w:w="2268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B05B04" w:rsidRPr="001F290F" w:rsidTr="00463320">
              <w:tc>
                <w:tcPr>
                  <w:tcW w:w="704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812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301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Тема 1. Углеводороды и природные источники</w:t>
                  </w:r>
                </w:p>
              </w:tc>
              <w:tc>
                <w:tcPr>
                  <w:tcW w:w="2268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17</w:t>
                  </w:r>
                </w:p>
              </w:tc>
            </w:tr>
            <w:tr w:rsidR="00B05B04" w:rsidRPr="001F290F" w:rsidTr="00463320">
              <w:tc>
                <w:tcPr>
                  <w:tcW w:w="704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812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301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Тема 2. Углеводороды и природные источники</w:t>
                  </w:r>
                </w:p>
              </w:tc>
              <w:tc>
                <w:tcPr>
                  <w:tcW w:w="2268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</w:p>
              </w:tc>
            </w:tr>
            <w:tr w:rsidR="00B05B04" w:rsidRPr="001F290F" w:rsidTr="00463320">
              <w:tc>
                <w:tcPr>
                  <w:tcW w:w="704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812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301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Тема 3. Азотсодержащие органические соединения и их нахождение в живой природе.</w:t>
                  </w:r>
                </w:p>
              </w:tc>
              <w:tc>
                <w:tcPr>
                  <w:tcW w:w="2268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7445E9" w:rsidRPr="001F290F" w:rsidTr="00463320">
              <w:tc>
                <w:tcPr>
                  <w:tcW w:w="704" w:type="dxa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812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301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268" w:type="dxa"/>
                  <w:vAlign w:val="center"/>
                </w:tcPr>
                <w:p w:rsidR="007445E9" w:rsidRPr="001F290F" w:rsidRDefault="007445E9" w:rsidP="00463320">
                  <w:pPr>
                    <w:pStyle w:val="a4"/>
                    <w:framePr w:hSpace="180" w:wrap="around" w:vAnchor="text" w:hAnchor="page" w:x="526" w:y="57"/>
                    <w:ind w:left="141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F29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34</w:t>
                  </w:r>
                </w:p>
              </w:tc>
            </w:tr>
          </w:tbl>
          <w:p w:rsidR="000E1758" w:rsidRPr="001F290F" w:rsidRDefault="000E1758" w:rsidP="00463320">
            <w:pPr>
              <w:pStyle w:val="a4"/>
              <w:ind w:left="14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1758" w:rsidRPr="001F290F" w:rsidRDefault="000E1758" w:rsidP="00463320">
            <w:pPr>
              <w:pStyle w:val="a4"/>
              <w:ind w:left="14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1758" w:rsidRPr="000E1758" w:rsidRDefault="000E1758" w:rsidP="00463320">
            <w:pPr>
              <w:pStyle w:val="a4"/>
              <w:ind w:left="1418"/>
              <w:jc w:val="both"/>
              <w:rPr>
                <w:rFonts w:ascii="Times New Roman" w:hAnsi="Times New Roman"/>
                <w:b/>
              </w:rPr>
            </w:pPr>
          </w:p>
          <w:p w:rsidR="005A6C51" w:rsidRPr="000E1758" w:rsidRDefault="005A6C51" w:rsidP="00463320">
            <w:pPr>
              <w:pStyle w:val="a4"/>
              <w:tabs>
                <w:tab w:val="left" w:pos="6530"/>
              </w:tabs>
              <w:ind w:left="1418"/>
              <w:jc w:val="both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</w:tr>
      <w:tr w:rsidR="005A6C51" w:rsidRPr="002D5485" w:rsidTr="00463320">
        <w:trPr>
          <w:gridAfter w:val="1"/>
          <w:wAfter w:w="851" w:type="dxa"/>
          <w:trHeight w:val="264"/>
        </w:trPr>
        <w:tc>
          <w:tcPr>
            <w:tcW w:w="9747" w:type="dxa"/>
          </w:tcPr>
          <w:p w:rsidR="005A6C51" w:rsidRPr="002D5485" w:rsidRDefault="005A6C51" w:rsidP="00463320">
            <w:pPr>
              <w:pStyle w:val="a4"/>
            </w:pPr>
          </w:p>
        </w:tc>
      </w:tr>
    </w:tbl>
    <w:p w:rsidR="005A6C51" w:rsidRPr="00242460" w:rsidRDefault="005A6C51" w:rsidP="000E1758">
      <w:pPr>
        <w:pStyle w:val="a4"/>
        <w:rPr>
          <w:i/>
        </w:rPr>
      </w:pPr>
    </w:p>
    <w:p w:rsidR="005A6C51" w:rsidRDefault="005A6C51"/>
    <w:p w:rsidR="005A6C51" w:rsidRDefault="005A6C51"/>
    <w:p w:rsidR="005A6C51" w:rsidRDefault="005A6C51"/>
    <w:p w:rsidR="005A6C51" w:rsidRDefault="005A6C51"/>
    <w:sectPr w:rsidR="005A6C51" w:rsidSect="00242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7F1" w:rsidRDefault="002B37F1" w:rsidP="00842231">
      <w:pPr>
        <w:spacing w:after="0" w:line="240" w:lineRule="auto"/>
      </w:pPr>
      <w:r>
        <w:separator/>
      </w:r>
    </w:p>
  </w:endnote>
  <w:endnote w:type="continuationSeparator" w:id="1">
    <w:p w:rsidR="002B37F1" w:rsidRDefault="002B37F1" w:rsidP="0084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7F1" w:rsidRDefault="002B37F1" w:rsidP="00842231">
      <w:pPr>
        <w:spacing w:after="0" w:line="240" w:lineRule="auto"/>
      </w:pPr>
      <w:r>
        <w:separator/>
      </w:r>
    </w:p>
  </w:footnote>
  <w:footnote w:type="continuationSeparator" w:id="1">
    <w:p w:rsidR="002B37F1" w:rsidRDefault="002B37F1" w:rsidP="00842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128F"/>
    <w:multiLevelType w:val="hybridMultilevel"/>
    <w:tmpl w:val="733EA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011A8"/>
    <w:multiLevelType w:val="hybridMultilevel"/>
    <w:tmpl w:val="06AE9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37DED"/>
    <w:multiLevelType w:val="hybridMultilevel"/>
    <w:tmpl w:val="6ACCB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5629D"/>
    <w:multiLevelType w:val="multilevel"/>
    <w:tmpl w:val="D21AB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40560D"/>
    <w:multiLevelType w:val="hybridMultilevel"/>
    <w:tmpl w:val="17C06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41831"/>
    <w:multiLevelType w:val="hybridMultilevel"/>
    <w:tmpl w:val="852A1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DD605E"/>
    <w:multiLevelType w:val="multilevel"/>
    <w:tmpl w:val="6C243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C5680F"/>
    <w:multiLevelType w:val="multilevel"/>
    <w:tmpl w:val="976A591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780" w:hanging="3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9">
    <w:nsid w:val="12BC64C3"/>
    <w:multiLevelType w:val="hybridMultilevel"/>
    <w:tmpl w:val="970C4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FA3CD9"/>
    <w:multiLevelType w:val="hybridMultilevel"/>
    <w:tmpl w:val="9CDC1040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1">
    <w:nsid w:val="1C151748"/>
    <w:multiLevelType w:val="multilevel"/>
    <w:tmpl w:val="F0709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D22FB3"/>
    <w:multiLevelType w:val="hybridMultilevel"/>
    <w:tmpl w:val="C6C87D6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23A6621B"/>
    <w:multiLevelType w:val="multilevel"/>
    <w:tmpl w:val="C1C2B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0F1209"/>
    <w:multiLevelType w:val="hybridMultilevel"/>
    <w:tmpl w:val="31CCD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10219F"/>
    <w:multiLevelType w:val="hybridMultilevel"/>
    <w:tmpl w:val="C4207358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68A3792"/>
    <w:multiLevelType w:val="hybridMultilevel"/>
    <w:tmpl w:val="CD2E06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E1D3FA4"/>
    <w:multiLevelType w:val="hybridMultilevel"/>
    <w:tmpl w:val="4F5CF5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E11B4F"/>
    <w:multiLevelType w:val="multilevel"/>
    <w:tmpl w:val="14AA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6D4D79"/>
    <w:multiLevelType w:val="hybridMultilevel"/>
    <w:tmpl w:val="1ADE2C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271674"/>
    <w:multiLevelType w:val="hybridMultilevel"/>
    <w:tmpl w:val="0942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C81BEB"/>
    <w:multiLevelType w:val="hybridMultilevel"/>
    <w:tmpl w:val="68C24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771A13"/>
    <w:multiLevelType w:val="hybridMultilevel"/>
    <w:tmpl w:val="52CA9B52"/>
    <w:lvl w:ilvl="0" w:tplc="3DC040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854320"/>
    <w:multiLevelType w:val="hybridMultilevel"/>
    <w:tmpl w:val="CC902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690920"/>
    <w:multiLevelType w:val="hybridMultilevel"/>
    <w:tmpl w:val="3E28F37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2977A5"/>
    <w:multiLevelType w:val="hybridMultilevel"/>
    <w:tmpl w:val="D89A3C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17671C9"/>
    <w:multiLevelType w:val="multilevel"/>
    <w:tmpl w:val="14AA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507C5A"/>
    <w:multiLevelType w:val="hybridMultilevel"/>
    <w:tmpl w:val="7D9A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D138F0"/>
    <w:multiLevelType w:val="multilevel"/>
    <w:tmpl w:val="14AA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DA0574"/>
    <w:multiLevelType w:val="hybridMultilevel"/>
    <w:tmpl w:val="AD4E3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4F61F9"/>
    <w:multiLevelType w:val="hybridMultilevel"/>
    <w:tmpl w:val="B05A1F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ED6FA4"/>
    <w:multiLevelType w:val="hybridMultilevel"/>
    <w:tmpl w:val="6B1A53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3B5B8A"/>
    <w:multiLevelType w:val="hybridMultilevel"/>
    <w:tmpl w:val="0E063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887785"/>
    <w:multiLevelType w:val="multilevel"/>
    <w:tmpl w:val="14E8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F408B8"/>
    <w:multiLevelType w:val="hybridMultilevel"/>
    <w:tmpl w:val="5D5E3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432FD3"/>
    <w:multiLevelType w:val="hybridMultilevel"/>
    <w:tmpl w:val="C4929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7F3A97"/>
    <w:multiLevelType w:val="hybridMultilevel"/>
    <w:tmpl w:val="02A49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4B254C"/>
    <w:multiLevelType w:val="multilevel"/>
    <w:tmpl w:val="33281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7474AF"/>
    <w:multiLevelType w:val="hybridMultilevel"/>
    <w:tmpl w:val="823E2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1752C5"/>
    <w:multiLevelType w:val="hybridMultilevel"/>
    <w:tmpl w:val="54F6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B129A2"/>
    <w:multiLevelType w:val="multilevel"/>
    <w:tmpl w:val="DE088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BC132D"/>
    <w:multiLevelType w:val="hybridMultilevel"/>
    <w:tmpl w:val="B3C2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35"/>
  </w:num>
  <w:num w:numId="4">
    <w:abstractNumId w:val="39"/>
  </w:num>
  <w:num w:numId="5">
    <w:abstractNumId w:val="25"/>
  </w:num>
  <w:num w:numId="6">
    <w:abstractNumId w:val="36"/>
  </w:num>
  <w:num w:numId="7">
    <w:abstractNumId w:val="9"/>
  </w:num>
  <w:num w:numId="8">
    <w:abstractNumId w:val="5"/>
  </w:num>
  <w:num w:numId="9">
    <w:abstractNumId w:val="23"/>
  </w:num>
  <w:num w:numId="10">
    <w:abstractNumId w:val="0"/>
  </w:num>
  <w:num w:numId="11">
    <w:abstractNumId w:val="42"/>
  </w:num>
  <w:num w:numId="12">
    <w:abstractNumId w:val="15"/>
  </w:num>
  <w:num w:numId="13">
    <w:abstractNumId w:val="2"/>
  </w:num>
  <w:num w:numId="14">
    <w:abstractNumId w:val="26"/>
  </w:num>
  <w:num w:numId="15">
    <w:abstractNumId w:val="32"/>
  </w:num>
  <w:num w:numId="16">
    <w:abstractNumId w:val="20"/>
  </w:num>
  <w:num w:numId="17">
    <w:abstractNumId w:val="17"/>
  </w:num>
  <w:num w:numId="18">
    <w:abstractNumId w:val="4"/>
  </w:num>
  <w:num w:numId="19">
    <w:abstractNumId w:val="31"/>
  </w:num>
  <w:num w:numId="20">
    <w:abstractNumId w:val="10"/>
  </w:num>
  <w:num w:numId="21">
    <w:abstractNumId w:val="28"/>
  </w:num>
  <w:num w:numId="22">
    <w:abstractNumId w:val="33"/>
  </w:num>
  <w:num w:numId="23">
    <w:abstractNumId w:val="12"/>
  </w:num>
  <w:num w:numId="24">
    <w:abstractNumId w:val="24"/>
  </w:num>
  <w:num w:numId="25">
    <w:abstractNumId w:val="16"/>
  </w:num>
  <w:num w:numId="26">
    <w:abstractNumId w:val="40"/>
  </w:num>
  <w:num w:numId="27">
    <w:abstractNumId w:val="22"/>
  </w:num>
  <w:num w:numId="28">
    <w:abstractNumId w:val="37"/>
  </w:num>
  <w:num w:numId="29">
    <w:abstractNumId w:val="14"/>
  </w:num>
  <w:num w:numId="30">
    <w:abstractNumId w:val="7"/>
  </w:num>
  <w:num w:numId="31">
    <w:abstractNumId w:val="38"/>
  </w:num>
  <w:num w:numId="32">
    <w:abstractNumId w:val="18"/>
  </w:num>
  <w:num w:numId="33">
    <w:abstractNumId w:val="41"/>
  </w:num>
  <w:num w:numId="34">
    <w:abstractNumId w:val="27"/>
  </w:num>
  <w:num w:numId="35">
    <w:abstractNumId w:val="3"/>
  </w:num>
  <w:num w:numId="36">
    <w:abstractNumId w:val="13"/>
  </w:num>
  <w:num w:numId="37">
    <w:abstractNumId w:val="1"/>
  </w:num>
  <w:num w:numId="38">
    <w:abstractNumId w:val="19"/>
  </w:num>
  <w:num w:numId="39">
    <w:abstractNumId w:val="29"/>
  </w:num>
  <w:num w:numId="40">
    <w:abstractNumId w:val="30"/>
  </w:num>
  <w:num w:numId="41">
    <w:abstractNumId w:val="11"/>
  </w:num>
  <w:num w:numId="42">
    <w:abstractNumId w:val="34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0F95"/>
    <w:rsid w:val="00010D7D"/>
    <w:rsid w:val="000410BF"/>
    <w:rsid w:val="00096C05"/>
    <w:rsid w:val="000B5E72"/>
    <w:rsid w:val="000B6663"/>
    <w:rsid w:val="000B6680"/>
    <w:rsid w:val="000D07CC"/>
    <w:rsid w:val="000E1758"/>
    <w:rsid w:val="000E657D"/>
    <w:rsid w:val="000E726C"/>
    <w:rsid w:val="0011016B"/>
    <w:rsid w:val="00127F20"/>
    <w:rsid w:val="0013303E"/>
    <w:rsid w:val="00191D5C"/>
    <w:rsid w:val="001D49F7"/>
    <w:rsid w:val="001E3B32"/>
    <w:rsid w:val="001E5C3C"/>
    <w:rsid w:val="001F1C02"/>
    <w:rsid w:val="001F290F"/>
    <w:rsid w:val="00210001"/>
    <w:rsid w:val="00213431"/>
    <w:rsid w:val="00222C37"/>
    <w:rsid w:val="00236E26"/>
    <w:rsid w:val="00242460"/>
    <w:rsid w:val="00254EEF"/>
    <w:rsid w:val="00265EC1"/>
    <w:rsid w:val="002B37F1"/>
    <w:rsid w:val="002C45A3"/>
    <w:rsid w:val="002C7208"/>
    <w:rsid w:val="002D5485"/>
    <w:rsid w:val="002E043A"/>
    <w:rsid w:val="002F086C"/>
    <w:rsid w:val="003523A3"/>
    <w:rsid w:val="00363519"/>
    <w:rsid w:val="00377676"/>
    <w:rsid w:val="003906F0"/>
    <w:rsid w:val="003B1056"/>
    <w:rsid w:val="003B4A18"/>
    <w:rsid w:val="003C1E06"/>
    <w:rsid w:val="003C79FB"/>
    <w:rsid w:val="003D3EE2"/>
    <w:rsid w:val="0040357D"/>
    <w:rsid w:val="00407BC9"/>
    <w:rsid w:val="00430FAD"/>
    <w:rsid w:val="00463320"/>
    <w:rsid w:val="00470F95"/>
    <w:rsid w:val="00480C57"/>
    <w:rsid w:val="00487D8F"/>
    <w:rsid w:val="005A6C51"/>
    <w:rsid w:val="006426B6"/>
    <w:rsid w:val="006F0C99"/>
    <w:rsid w:val="007445E9"/>
    <w:rsid w:val="00747F44"/>
    <w:rsid w:val="00756704"/>
    <w:rsid w:val="00777C8D"/>
    <w:rsid w:val="007D5C8C"/>
    <w:rsid w:val="00842231"/>
    <w:rsid w:val="0084366C"/>
    <w:rsid w:val="00865FBB"/>
    <w:rsid w:val="00887131"/>
    <w:rsid w:val="00891F29"/>
    <w:rsid w:val="00893B80"/>
    <w:rsid w:val="008E5C35"/>
    <w:rsid w:val="009169C9"/>
    <w:rsid w:val="0095453A"/>
    <w:rsid w:val="00985640"/>
    <w:rsid w:val="009B5DC0"/>
    <w:rsid w:val="009C072F"/>
    <w:rsid w:val="009C2934"/>
    <w:rsid w:val="009D0C92"/>
    <w:rsid w:val="009D7559"/>
    <w:rsid w:val="009E6312"/>
    <w:rsid w:val="00A428EA"/>
    <w:rsid w:val="00A45578"/>
    <w:rsid w:val="00A65BFF"/>
    <w:rsid w:val="00A90DBD"/>
    <w:rsid w:val="00AE42B0"/>
    <w:rsid w:val="00B05B04"/>
    <w:rsid w:val="00B278FB"/>
    <w:rsid w:val="00B47817"/>
    <w:rsid w:val="00B53759"/>
    <w:rsid w:val="00B764FB"/>
    <w:rsid w:val="00B861EA"/>
    <w:rsid w:val="00BE2482"/>
    <w:rsid w:val="00C04731"/>
    <w:rsid w:val="00C1144D"/>
    <w:rsid w:val="00C152B4"/>
    <w:rsid w:val="00C213F5"/>
    <w:rsid w:val="00C37C0B"/>
    <w:rsid w:val="00C60648"/>
    <w:rsid w:val="00C9222E"/>
    <w:rsid w:val="00CA7BD3"/>
    <w:rsid w:val="00CE3036"/>
    <w:rsid w:val="00CE7476"/>
    <w:rsid w:val="00D26EB9"/>
    <w:rsid w:val="00D32304"/>
    <w:rsid w:val="00D35215"/>
    <w:rsid w:val="00D46CA3"/>
    <w:rsid w:val="00D648F5"/>
    <w:rsid w:val="00D70DBF"/>
    <w:rsid w:val="00DC7A59"/>
    <w:rsid w:val="00E67CF2"/>
    <w:rsid w:val="00E81695"/>
    <w:rsid w:val="00E962DD"/>
    <w:rsid w:val="00EF2B77"/>
    <w:rsid w:val="00F22AFD"/>
    <w:rsid w:val="00F645A7"/>
    <w:rsid w:val="00F8549E"/>
    <w:rsid w:val="00F96D9C"/>
    <w:rsid w:val="00FC1429"/>
    <w:rsid w:val="00FC5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0F9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70F95"/>
    <w:rPr>
      <w:sz w:val="22"/>
      <w:szCs w:val="22"/>
      <w:lang w:eastAsia="en-US"/>
    </w:rPr>
  </w:style>
  <w:style w:type="paragraph" w:styleId="a5">
    <w:name w:val="List Paragraph"/>
    <w:basedOn w:val="a0"/>
    <w:uiPriority w:val="99"/>
    <w:qFormat/>
    <w:rsid w:val="006F0C99"/>
    <w:pPr>
      <w:ind w:left="720"/>
      <w:contextualSpacing/>
    </w:pPr>
  </w:style>
  <w:style w:type="paragraph" w:customStyle="1" w:styleId="1">
    <w:name w:val="Без интервала1"/>
    <w:rsid w:val="00777C8D"/>
    <w:rPr>
      <w:rFonts w:eastAsia="Times New Roman"/>
      <w:sz w:val="22"/>
      <w:szCs w:val="22"/>
      <w:lang w:eastAsia="en-US"/>
    </w:rPr>
  </w:style>
  <w:style w:type="paragraph" w:customStyle="1" w:styleId="a">
    <w:name w:val="Перечень"/>
    <w:basedOn w:val="a0"/>
    <w:next w:val="a0"/>
    <w:link w:val="a6"/>
    <w:qFormat/>
    <w:rsid w:val="00A45578"/>
    <w:pPr>
      <w:numPr>
        <w:numId w:val="25"/>
      </w:numPr>
      <w:suppressAutoHyphens/>
      <w:spacing w:after="0"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</w:rPr>
  </w:style>
  <w:style w:type="character" w:customStyle="1" w:styleId="a6">
    <w:name w:val="Перечень Знак"/>
    <w:link w:val="a"/>
    <w:rsid w:val="00A45578"/>
    <w:rPr>
      <w:sz w:val="28"/>
      <w:u w:color="000000"/>
      <w:bdr w:val="nil"/>
    </w:rPr>
  </w:style>
  <w:style w:type="paragraph" w:styleId="a7">
    <w:name w:val="Normal (Web)"/>
    <w:basedOn w:val="a0"/>
    <w:rsid w:val="00A455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locked/>
    <w:rsid w:val="00744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0"/>
    <w:link w:val="aa"/>
    <w:uiPriority w:val="99"/>
    <w:semiHidden/>
    <w:unhideWhenUsed/>
    <w:rsid w:val="0084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842231"/>
    <w:rPr>
      <w:rFonts w:eastAsia="Times New Roman"/>
      <w:sz w:val="22"/>
      <w:szCs w:val="22"/>
    </w:rPr>
  </w:style>
  <w:style w:type="paragraph" w:styleId="ab">
    <w:name w:val="footer"/>
    <w:basedOn w:val="a0"/>
    <w:link w:val="ac"/>
    <w:uiPriority w:val="99"/>
    <w:semiHidden/>
    <w:unhideWhenUsed/>
    <w:rsid w:val="00842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2231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2144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10</cp:revision>
  <cp:lastPrinted>2020-01-15T05:56:00Z</cp:lastPrinted>
  <dcterms:created xsi:type="dcterms:W3CDTF">2020-02-07T12:47:00Z</dcterms:created>
  <dcterms:modified xsi:type="dcterms:W3CDTF">2020-03-24T12:06:00Z</dcterms:modified>
</cp:coreProperties>
</file>