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8D" w:rsidRPr="00F45F06" w:rsidRDefault="00810CF3" w:rsidP="00AF22C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8400415"/>
            <wp:effectExtent l="19050" t="0" r="0" b="0"/>
            <wp:docPr id="1" name="Рисунок 1" descr="\\Teach0\сетевая\8\Изображение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each0\сетевая\8\Изображение00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5F06" w:rsidRPr="00F45F06">
        <w:rPr>
          <w:b/>
          <w:sz w:val="28"/>
          <w:szCs w:val="28"/>
        </w:rPr>
        <w:t>Положение</w:t>
      </w:r>
    </w:p>
    <w:p w:rsidR="00F45F06" w:rsidRDefault="0056708D" w:rsidP="00AF22C2">
      <w:pPr>
        <w:jc w:val="center"/>
        <w:rPr>
          <w:b/>
          <w:sz w:val="28"/>
          <w:szCs w:val="28"/>
        </w:rPr>
      </w:pPr>
      <w:r w:rsidRPr="00F45F06">
        <w:rPr>
          <w:b/>
          <w:sz w:val="28"/>
          <w:szCs w:val="28"/>
        </w:rPr>
        <w:t>о порядке обеспечения</w:t>
      </w:r>
      <w:r w:rsidR="00BE332F" w:rsidRPr="00F45F06">
        <w:rPr>
          <w:b/>
          <w:sz w:val="28"/>
          <w:szCs w:val="28"/>
        </w:rPr>
        <w:t xml:space="preserve"> льготным (бесплатным)</w:t>
      </w:r>
      <w:r w:rsidRPr="00F45F06">
        <w:rPr>
          <w:b/>
          <w:sz w:val="28"/>
          <w:szCs w:val="28"/>
        </w:rPr>
        <w:t xml:space="preserve"> </w:t>
      </w:r>
    </w:p>
    <w:p w:rsidR="0056708D" w:rsidRPr="00F45F06" w:rsidRDefault="0056708D" w:rsidP="00AF22C2">
      <w:pPr>
        <w:jc w:val="center"/>
        <w:rPr>
          <w:b/>
          <w:sz w:val="28"/>
          <w:szCs w:val="28"/>
        </w:rPr>
      </w:pPr>
      <w:r w:rsidRPr="00F45F06">
        <w:rPr>
          <w:b/>
          <w:sz w:val="28"/>
          <w:szCs w:val="28"/>
        </w:rPr>
        <w:t>горячим питанием обучающихся</w:t>
      </w:r>
    </w:p>
    <w:p w:rsidR="0056708D" w:rsidRPr="00F21D1D" w:rsidRDefault="0056708D" w:rsidP="00AF22C2">
      <w:pPr>
        <w:jc w:val="both"/>
        <w:rPr>
          <w:b/>
        </w:rPr>
      </w:pPr>
    </w:p>
    <w:p w:rsidR="0056708D" w:rsidRPr="00F21D1D" w:rsidRDefault="0056708D" w:rsidP="00AF22C2">
      <w:pPr>
        <w:jc w:val="both"/>
      </w:pPr>
    </w:p>
    <w:p w:rsidR="0056708D" w:rsidRPr="00F21D1D" w:rsidRDefault="0056708D" w:rsidP="00AF22C2">
      <w:pPr>
        <w:jc w:val="both"/>
      </w:pPr>
      <w:r w:rsidRPr="00F21D1D">
        <w:rPr>
          <w:b/>
        </w:rPr>
        <w:t>1. Общие положения</w:t>
      </w:r>
    </w:p>
    <w:p w:rsidR="0056708D" w:rsidRPr="00F21D1D" w:rsidRDefault="0056708D" w:rsidP="00AF22C2">
      <w:pPr>
        <w:jc w:val="both"/>
      </w:pPr>
    </w:p>
    <w:p w:rsidR="002420C3" w:rsidRPr="00F21D1D" w:rsidRDefault="0056708D" w:rsidP="00BE332F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</w:pPr>
      <w:r w:rsidRPr="00F21D1D">
        <w:t>Порядок организации питания обучаю</w:t>
      </w:r>
      <w:r w:rsidR="00BE332F">
        <w:t xml:space="preserve">щихся МБОУ « Гатчинская средняя </w:t>
      </w:r>
      <w:r w:rsidRPr="00F21D1D">
        <w:t>общеобразовательная школа №2» устанавливается на основании распоряжения Губернатора Ленинградской области, Главы админист</w:t>
      </w:r>
      <w:r w:rsidR="00403F44" w:rsidRPr="00F21D1D">
        <w:t>рации Гатчинского муниципального</w:t>
      </w:r>
      <w:r w:rsidR="00877367" w:rsidRPr="00F21D1D">
        <w:t xml:space="preserve"> района. Условия предоставления льготного питания обучающимся во время учебной деятельности предусматривают дифференцированную социальную поддержку</w:t>
      </w:r>
      <w:r w:rsidR="002420C3" w:rsidRPr="00F21D1D">
        <w:t xml:space="preserve"> детям, находящ</w:t>
      </w:r>
      <w:r w:rsidR="00877367" w:rsidRPr="00F21D1D">
        <w:t xml:space="preserve">имся в трудной жизненной ситуации и  нуждающимся в особой заботе государства; предусматривают введение дотаций, получение бесплатного питания за счёт средств бюджета и направлены на совершенствование организации </w:t>
      </w:r>
      <w:r w:rsidR="002420C3" w:rsidRPr="00F21D1D">
        <w:t>питания обучающихся в общеобразо</w:t>
      </w:r>
      <w:r w:rsidR="00877367" w:rsidRPr="00F21D1D">
        <w:t xml:space="preserve">вательных  учреждениях, повышение охвата </w:t>
      </w:r>
      <w:r w:rsidR="002420C3" w:rsidRPr="00F21D1D">
        <w:t xml:space="preserve"> обучающихся горячим питанием во время учебной деятельности.</w:t>
      </w:r>
    </w:p>
    <w:p w:rsidR="000B2CA4" w:rsidRPr="001271A6" w:rsidRDefault="002420C3" w:rsidP="00AF22C2">
      <w:pPr>
        <w:jc w:val="both"/>
      </w:pPr>
      <w:r w:rsidRPr="001271A6">
        <w:t>Настоящее</w:t>
      </w:r>
      <w:r w:rsidR="0011158A" w:rsidRPr="001271A6">
        <w:t xml:space="preserve"> Положение разработано в соответствии </w:t>
      </w:r>
      <w:r w:rsidR="000B2CA4" w:rsidRPr="001271A6">
        <w:t>с Федеральным законом «Об образовании в Российской Федерации» от 29.12.12 г. № 273-ФЗ, законом Ленинградской области от 24 марта 2014 года  №15-оз « О внесении изменений в областной закон «Об организации питания обучающихся в отдельных образовательных учреждениях, расположенных на территории Ленинградской области» (Принят Законодательным собранием Ленинградской области 26 февраля 2014 года), постановлением Правительства Ленинградской области от 24 октября 2006 года № 295 «Об утверждении </w:t>
      </w:r>
      <w:hyperlink r:id="rId8" w:history="1">
        <w:r w:rsidR="000B2CA4" w:rsidRPr="001271A6">
          <w:rPr>
            <w:rStyle w:val="a5"/>
            <w:color w:val="auto"/>
            <w:u w:val="none"/>
          </w:rPr>
          <w:t>Порядка организации бесплатного питания обучающихся в образовательных организациях, реализующих основные общеобразовательные программы, в том числе в частных образовательных организациях, имеющих государственную аккредитацию по основным общеобразовательным программам, и образовательных организациях, реализующих образовательные программы среднего профессионального образования, расположенных на территории Ленинградской области</w:t>
        </w:r>
      </w:hyperlink>
      <w:r w:rsidR="000B2CA4" w:rsidRPr="001271A6">
        <w:t xml:space="preserve">» (с изменениями на 27 декабря 2013 года), областным законом от 30.06.2012 г. № 46-оз «Об организации питания обучающихся в общеобразовательных учреждениях и учреждениях начального профессионального образования, расположенных на территории Ленинградской области» (с изменениями), постановлением Правительства Ленинградской области от 24.10.2006 г.№295 «Об утверждении Порядка организации бесплатного питания обучающихся в государственных учреждениях и учреждениях начального и профессионального образования, расположенных на территории Ленинградской области» от 16.03.2007 г. № 59, от 14.11.2007 г. № 284, от 13.10.2008 г. № 314, от 18.08.2009 г. № 270), постановлением Правительства Ленинградской области от </w:t>
      </w:r>
      <w:smartTag w:uri="urn:schemas-microsoft-com:office:smarttags" w:element="metricconverter">
        <w:smartTagPr>
          <w:attr w:name="ProductID" w:val="09.12 г"/>
        </w:smartTagPr>
        <w:r w:rsidR="000B2CA4" w:rsidRPr="001271A6">
          <w:t>09.12 г</w:t>
        </w:r>
      </w:smartTag>
      <w:r w:rsidR="000B2CA4" w:rsidRPr="001271A6">
        <w:t>. № 344 «О внесении изменений в постановление Правительства Ленинградской области от 24.10.2006 г. № 295 «Об утверждении порядка организации бесплатного питания обучающихся в государственных общеобразовательных учреждениях и учреждениях начального профессионального образования, расположенных на территории Ленинградской области»,  распоряжения Комитета образования администрации  ГМР от 26.11.12 г. №</w:t>
      </w:r>
      <w:r w:rsidR="007432F6" w:rsidRPr="001271A6">
        <w:t xml:space="preserve"> 335.</w:t>
      </w:r>
      <w:r w:rsidR="000B2CA4" w:rsidRPr="001271A6">
        <w:t xml:space="preserve"> </w:t>
      </w:r>
    </w:p>
    <w:p w:rsidR="00483CB6" w:rsidRPr="00F21D1D" w:rsidRDefault="00483CB6" w:rsidP="00AF22C2">
      <w:pPr>
        <w:jc w:val="both"/>
      </w:pPr>
      <w:r w:rsidRPr="001271A6">
        <w:t xml:space="preserve">Организация питания обучающихся </w:t>
      </w:r>
      <w:r w:rsidR="00834989" w:rsidRPr="001271A6">
        <w:t>МБОУ « Гатчинская средняя</w:t>
      </w:r>
      <w:r w:rsidR="00834989" w:rsidRPr="00F21D1D">
        <w:t xml:space="preserve"> общеобразовательная школа № 2»</w:t>
      </w:r>
      <w:r w:rsidR="00834989">
        <w:t xml:space="preserve"> </w:t>
      </w:r>
      <w:r w:rsidR="00834989" w:rsidRPr="00F21D1D">
        <w:t>осуществляется</w:t>
      </w:r>
      <w:r w:rsidR="00834989">
        <w:t xml:space="preserve"> </w:t>
      </w:r>
      <w:r w:rsidRPr="00F21D1D">
        <w:t xml:space="preserve">на </w:t>
      </w:r>
      <w:r w:rsidR="00C73468" w:rsidRPr="00F21D1D">
        <w:t>основании</w:t>
      </w:r>
      <w:r w:rsidR="00BE332F">
        <w:t xml:space="preserve"> Договора о безвозмездном пользовании имуществом, действующим на очередной календарный год</w:t>
      </w:r>
      <w:r w:rsidR="008C133D" w:rsidRPr="00F21D1D">
        <w:t>.</w:t>
      </w:r>
    </w:p>
    <w:p w:rsidR="004C75F4" w:rsidRDefault="008C133D" w:rsidP="004C75F4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</w:pPr>
      <w:r w:rsidRPr="00F21D1D">
        <w:t>Каждый обучающийся</w:t>
      </w:r>
      <w:r w:rsidR="00BE332F">
        <w:t>, предоставивший документы дл</w:t>
      </w:r>
      <w:r w:rsidR="004C75F4">
        <w:t>я обеспечения бесплатным (льготным) питанием,</w:t>
      </w:r>
      <w:r w:rsidRPr="00F21D1D">
        <w:t xml:space="preserve"> имеет право на ежедневное получение питания в муниципальном общеобразовательном учреждении в течение учебного года. </w:t>
      </w:r>
    </w:p>
    <w:p w:rsidR="008C133D" w:rsidRPr="00F21D1D" w:rsidRDefault="008C133D" w:rsidP="004C75F4">
      <w:pPr>
        <w:numPr>
          <w:ilvl w:val="1"/>
          <w:numId w:val="1"/>
        </w:numPr>
        <w:tabs>
          <w:tab w:val="clear" w:pos="420"/>
          <w:tab w:val="num" w:pos="0"/>
        </w:tabs>
        <w:ind w:left="0" w:firstLine="0"/>
        <w:jc w:val="both"/>
      </w:pPr>
      <w:r w:rsidRPr="00F21D1D">
        <w:t xml:space="preserve">Рекомендуемая стоимость питания школьников </w:t>
      </w:r>
      <w:r w:rsidR="00BE75DE" w:rsidRPr="00F21D1D">
        <w:t>(</w:t>
      </w:r>
      <w:r w:rsidRPr="00F21D1D">
        <w:t>завтрака, обеда) устанавливается</w:t>
      </w:r>
      <w:r w:rsidR="00AF22C2">
        <w:t xml:space="preserve"> </w:t>
      </w:r>
      <w:r w:rsidR="004C75F4">
        <w:t xml:space="preserve">в </w:t>
      </w:r>
      <w:r w:rsidR="00AF22C2">
        <w:t>соответств</w:t>
      </w:r>
      <w:r w:rsidR="004C75F4">
        <w:t xml:space="preserve">ии с постановлением Правительства Ленинградской области от 24 октября 2006 года № 295 «Об утверждении порядка организации бесплатного питания обучающихся общеобразовательных учреждениях и обучающихся по образовательным программам начального профессионального образования в образовательных учреждениях, </w:t>
      </w:r>
      <w:r w:rsidR="004C75F4">
        <w:lastRenderedPageBreak/>
        <w:t>реализующих данные программы, расположенных на территории Ленинградской области»</w:t>
      </w:r>
      <w:r w:rsidR="00BE75DE" w:rsidRPr="00F21D1D">
        <w:t>.</w:t>
      </w:r>
    </w:p>
    <w:p w:rsidR="00BE75DE" w:rsidRPr="00F21D1D" w:rsidRDefault="00BE75DE" w:rsidP="00AF22C2">
      <w:pPr>
        <w:numPr>
          <w:ilvl w:val="1"/>
          <w:numId w:val="1"/>
        </w:numPr>
        <w:jc w:val="both"/>
      </w:pPr>
      <w:r w:rsidRPr="00F21D1D">
        <w:t>Предоставление горячего питания обучающимся производится исключительно на добровольной основе.</w:t>
      </w:r>
    </w:p>
    <w:p w:rsidR="00BE75DE" w:rsidRPr="00F21D1D" w:rsidRDefault="00BE75DE" w:rsidP="00AF22C2">
      <w:pPr>
        <w:jc w:val="both"/>
      </w:pPr>
    </w:p>
    <w:p w:rsidR="00BE75DE" w:rsidRPr="00F21D1D" w:rsidRDefault="00BE75DE" w:rsidP="00AF22C2">
      <w:pPr>
        <w:jc w:val="both"/>
      </w:pPr>
    </w:p>
    <w:p w:rsidR="00BE75DE" w:rsidRPr="00F21D1D" w:rsidRDefault="00AF22C2" w:rsidP="00AF22C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Финансирование питания</w:t>
      </w:r>
    </w:p>
    <w:p w:rsidR="00BE75DE" w:rsidRPr="00F21D1D" w:rsidRDefault="00BE75DE" w:rsidP="00AF22C2">
      <w:pPr>
        <w:jc w:val="both"/>
        <w:rPr>
          <w:b/>
        </w:rPr>
      </w:pPr>
    </w:p>
    <w:p w:rsidR="00A04674" w:rsidRPr="00F21D1D" w:rsidRDefault="00BE75DE" w:rsidP="00AF22C2">
      <w:pPr>
        <w:jc w:val="both"/>
      </w:pPr>
      <w:r w:rsidRPr="00F21D1D">
        <w:t xml:space="preserve">2.1.Источниками финансирования питания обучающихся  являются средства </w:t>
      </w:r>
      <w:r w:rsidR="00A04674" w:rsidRPr="00F21D1D">
        <w:t>бюджета, средства</w:t>
      </w:r>
      <w:r w:rsidR="00A47985">
        <w:t xml:space="preserve"> родителей (</w:t>
      </w:r>
      <w:r w:rsidR="00A04674" w:rsidRPr="00F21D1D">
        <w:t>законных представителей) обучающихся, иные внебюджетные средства.</w:t>
      </w:r>
    </w:p>
    <w:p w:rsidR="00A04674" w:rsidRPr="00F21D1D" w:rsidRDefault="00A04674" w:rsidP="00AF22C2">
      <w:pPr>
        <w:jc w:val="both"/>
      </w:pPr>
      <w:r w:rsidRPr="00F21D1D">
        <w:t>2.2. П</w:t>
      </w:r>
      <w:r w:rsidR="00EC0E28">
        <w:t>итание, организованное в МБОУ «</w:t>
      </w:r>
      <w:r w:rsidRPr="00F21D1D">
        <w:t>Гатчинская СОШ №2», предоставляется</w:t>
      </w:r>
      <w:r w:rsidR="008503F8" w:rsidRPr="00F21D1D">
        <w:t xml:space="preserve"> </w:t>
      </w:r>
      <w:r w:rsidR="004C75F4">
        <w:t xml:space="preserve">на </w:t>
      </w:r>
      <w:r w:rsidRPr="00F21D1D">
        <w:t>бесплатной и льготной основах.</w:t>
      </w:r>
    </w:p>
    <w:p w:rsidR="00A04674" w:rsidRPr="00F21D1D" w:rsidRDefault="00A04674" w:rsidP="00AF22C2">
      <w:pPr>
        <w:jc w:val="both"/>
      </w:pPr>
      <w:r w:rsidRPr="00F21D1D">
        <w:t>2.3. Бесплатное</w:t>
      </w:r>
      <w:r w:rsidR="00BA7929">
        <w:t xml:space="preserve"> (льготное)</w:t>
      </w:r>
      <w:r w:rsidRPr="00F21D1D">
        <w:t xml:space="preserve"> питание осуществляется на основании заявления родителей, </w:t>
      </w:r>
      <w:r w:rsidR="005D6740" w:rsidRPr="00F21D1D">
        <w:t>документов, представленных в органы социальной защиты, подтверждающих возможность предоставления бесплатного питания.</w:t>
      </w:r>
    </w:p>
    <w:p w:rsidR="001D7143" w:rsidRPr="00F21D1D" w:rsidRDefault="005D6740" w:rsidP="00AF22C2">
      <w:pPr>
        <w:jc w:val="both"/>
      </w:pPr>
      <w:r w:rsidRPr="00F21D1D">
        <w:t>2.4. Заявки на финанси</w:t>
      </w:r>
      <w:r w:rsidR="00EC0E28">
        <w:t>рование питания подаются МБОУ «</w:t>
      </w:r>
      <w:r w:rsidRPr="00F21D1D">
        <w:t>Гатчинская СОШ №2» в соответствии с численностью обучающихся</w:t>
      </w:r>
      <w:r w:rsidR="001D7143" w:rsidRPr="00F21D1D">
        <w:t xml:space="preserve"> и </w:t>
      </w:r>
      <w:r w:rsidRPr="00F21D1D">
        <w:t xml:space="preserve"> количеством учебных дней в КО ГМР</w:t>
      </w:r>
      <w:r w:rsidR="00BE332F">
        <w:t xml:space="preserve"> </w:t>
      </w:r>
      <w:r w:rsidR="001D7143" w:rsidRPr="00F21D1D">
        <w:t>один раз в квартал в строгом соответствии с объёмами выделенных бюджетных ассигнований.</w:t>
      </w:r>
    </w:p>
    <w:p w:rsidR="001D7143" w:rsidRPr="00F21D1D" w:rsidRDefault="001D7143" w:rsidP="00AF22C2">
      <w:pPr>
        <w:jc w:val="both"/>
      </w:pPr>
      <w:r w:rsidRPr="00F21D1D">
        <w:t>2.5. Отчёт об использовании выделенных финансовых средств представляется в КО ГМР ежемесячно не позднее пятого числа, следующего за отчётным, по установленной форме.</w:t>
      </w:r>
    </w:p>
    <w:p w:rsidR="001D7143" w:rsidRPr="00F21D1D" w:rsidRDefault="001D7143" w:rsidP="00AF22C2">
      <w:pPr>
        <w:jc w:val="both"/>
      </w:pPr>
      <w:r w:rsidRPr="00F21D1D">
        <w:t>2.6. В случае отсутствия школьника в МБОУ « Гатчинская СОШ №2»  или отказа от предлагаемого горячего питания дотационная плата не выплачивается.</w:t>
      </w:r>
    </w:p>
    <w:p w:rsidR="001D7143" w:rsidRPr="00F21D1D" w:rsidRDefault="001D7143" w:rsidP="00AF22C2">
      <w:pPr>
        <w:jc w:val="both"/>
      </w:pPr>
    </w:p>
    <w:p w:rsidR="001D7143" w:rsidRPr="00F21D1D" w:rsidRDefault="001D7143" w:rsidP="00AF22C2">
      <w:pPr>
        <w:jc w:val="both"/>
      </w:pPr>
    </w:p>
    <w:p w:rsidR="001D7143" w:rsidRPr="00F21D1D" w:rsidRDefault="001D7143" w:rsidP="00AF22C2">
      <w:pPr>
        <w:jc w:val="both"/>
        <w:rPr>
          <w:b/>
        </w:rPr>
      </w:pPr>
      <w:r w:rsidRPr="00F21D1D">
        <w:rPr>
          <w:b/>
        </w:rPr>
        <w:t>3.</w:t>
      </w:r>
      <w:r w:rsidR="00505D31">
        <w:rPr>
          <w:b/>
        </w:rPr>
        <w:t xml:space="preserve"> </w:t>
      </w:r>
      <w:r w:rsidRPr="00F21D1D">
        <w:rPr>
          <w:b/>
        </w:rPr>
        <w:t xml:space="preserve">Порядок установления льготного питания обучающимся, </w:t>
      </w:r>
      <w:r w:rsidR="00AF22C2">
        <w:rPr>
          <w:b/>
        </w:rPr>
        <w:t>организация бесплатного питания</w:t>
      </w:r>
    </w:p>
    <w:p w:rsidR="001D7143" w:rsidRPr="00F21D1D" w:rsidRDefault="001D7143" w:rsidP="00AF22C2">
      <w:pPr>
        <w:jc w:val="both"/>
        <w:rPr>
          <w:b/>
        </w:rPr>
      </w:pPr>
    </w:p>
    <w:p w:rsidR="001D7143" w:rsidRPr="00F21D1D" w:rsidRDefault="001D7143" w:rsidP="00AF22C2">
      <w:pPr>
        <w:jc w:val="both"/>
      </w:pPr>
    </w:p>
    <w:p w:rsidR="00BB0FC3" w:rsidRDefault="001D7143" w:rsidP="00AF22C2">
      <w:pPr>
        <w:jc w:val="both"/>
        <w:rPr>
          <w:b/>
          <w:sz w:val="28"/>
          <w:szCs w:val="28"/>
        </w:rPr>
      </w:pPr>
      <w:r w:rsidRPr="00F21D1D">
        <w:t>3.1.Решение на предоставление питания на бесплатной основе принимается</w:t>
      </w:r>
      <w:r w:rsidR="008503F8" w:rsidRPr="00F21D1D">
        <w:t xml:space="preserve"> </w:t>
      </w:r>
      <w:r w:rsidR="000B4FBE" w:rsidRPr="00F21D1D">
        <w:t>по заявлению родителей (</w:t>
      </w:r>
      <w:r w:rsidRPr="00F21D1D">
        <w:t xml:space="preserve">законных представителей), </w:t>
      </w:r>
      <w:r w:rsidR="008503F8" w:rsidRPr="00F21D1D">
        <w:t xml:space="preserve">представлению классного </w:t>
      </w:r>
      <w:r w:rsidR="00EC0E28">
        <w:t>руководителя, решению школьной К</w:t>
      </w:r>
      <w:r w:rsidR="008503F8" w:rsidRPr="00F21D1D">
        <w:t>омиссии по бесплатному питанию и приказу директора МБОУ « Гатчинская СОШ №2»</w:t>
      </w:r>
      <w:r w:rsidR="00BB0FC3" w:rsidRPr="00BB0FC3">
        <w:rPr>
          <w:b/>
          <w:sz w:val="28"/>
          <w:szCs w:val="28"/>
        </w:rPr>
        <w:t xml:space="preserve"> </w:t>
      </w:r>
    </w:p>
    <w:p w:rsidR="00BB0FC3" w:rsidRPr="00BB0FC3" w:rsidRDefault="00BB0FC3" w:rsidP="00AF22C2">
      <w:pPr>
        <w:jc w:val="both"/>
        <w:rPr>
          <w:b/>
        </w:rPr>
      </w:pPr>
      <w:r w:rsidRPr="00BB0FC3">
        <w:rPr>
          <w:b/>
        </w:rPr>
        <w:t>Питание на бесплатной основе предоставляется</w:t>
      </w:r>
      <w:r w:rsidRPr="00BB0FC3">
        <w:rPr>
          <w:rFonts w:ascii="Arial" w:hAnsi="Arial" w:cs="Arial"/>
          <w:b/>
          <w:color w:val="2D2D2D"/>
          <w:spacing w:val="2"/>
        </w:rPr>
        <w:t xml:space="preserve"> </w:t>
      </w:r>
      <w:r w:rsidRPr="00BB0FC3">
        <w:rPr>
          <w:b/>
        </w:rPr>
        <w:t>следующим категориям обучающихся:</w:t>
      </w:r>
    </w:p>
    <w:p w:rsidR="00BB0FC3" w:rsidRPr="00BB0FC3" w:rsidRDefault="00BB0FC3" w:rsidP="00BA7929">
      <w:pPr>
        <w:jc w:val="both"/>
      </w:pPr>
      <w:r w:rsidRPr="00BB0FC3">
        <w:t>1) обучающимся, состоящим на учете в противотуберкулезном диспансере</w:t>
      </w:r>
      <w:r w:rsidR="00834989">
        <w:t>;</w:t>
      </w:r>
    </w:p>
    <w:p w:rsidR="00BB0FC3" w:rsidRPr="00BB0FC3" w:rsidRDefault="00BB0FC3" w:rsidP="00BA7929">
      <w:pPr>
        <w:jc w:val="both"/>
      </w:pPr>
      <w:r w:rsidRPr="00BB0FC3">
        <w:t>2) обучающимся из неполных семей, родители которых (один из родителей) погибли (погиб) при выполнении служебных обязанностей в качестве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</w:t>
      </w:r>
      <w:r w:rsidR="00834989">
        <w:t>;</w:t>
      </w:r>
    </w:p>
    <w:p w:rsidR="00BB0FC3" w:rsidRPr="00BB0FC3" w:rsidRDefault="00BB0FC3" w:rsidP="00BA7929">
      <w:pPr>
        <w:jc w:val="both"/>
      </w:pPr>
      <w:r w:rsidRPr="00BB0FC3">
        <w:t>3) обучающимся из категории детей, находящихся в трудной жизненной ситуации</w:t>
      </w:r>
      <w:r w:rsidR="00834989">
        <w:t>;</w:t>
      </w:r>
    </w:p>
    <w:p w:rsidR="00BB0FC3" w:rsidRPr="00BB0FC3" w:rsidRDefault="00BB0FC3" w:rsidP="00BA7929">
      <w:pPr>
        <w:jc w:val="both"/>
      </w:pPr>
      <w:r w:rsidRPr="00BB0FC3">
        <w:t>4) усыновленным обучающимся;</w:t>
      </w:r>
    </w:p>
    <w:p w:rsidR="00BB0FC3" w:rsidRPr="00BB0FC3" w:rsidRDefault="00BB0FC3" w:rsidP="00AF22C2">
      <w:pPr>
        <w:jc w:val="both"/>
        <w:rPr>
          <w:b/>
        </w:rPr>
      </w:pPr>
      <w:r w:rsidRPr="00BB0FC3">
        <w:rPr>
          <w:b/>
        </w:rPr>
        <w:t>с частичной компенсацией его стоимости  следующим категориям обучающихся:</w:t>
      </w:r>
    </w:p>
    <w:p w:rsidR="00BB0FC3" w:rsidRDefault="00BB0FC3" w:rsidP="00BA7929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B0FC3">
        <w:t>обучающимся из многодетных семей (имеющих трех и более детей, в том числе усыновленных), не входящих ни в одну из категорий, указ</w:t>
      </w:r>
      <w:r>
        <w:t>анных в</w:t>
      </w:r>
      <w:r w:rsidRPr="00BB0FC3">
        <w:t>ыше;</w:t>
      </w:r>
    </w:p>
    <w:p w:rsidR="001D7143" w:rsidRPr="00BB0FC3" w:rsidRDefault="00BB0FC3" w:rsidP="00BA7929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BB0FC3">
        <w:t>обучающимся из приемных семей</w:t>
      </w:r>
      <w:r w:rsidR="008503F8" w:rsidRPr="00BB0FC3">
        <w:t>.</w:t>
      </w:r>
    </w:p>
    <w:p w:rsidR="00BB0FC3" w:rsidRPr="00BB0FC3" w:rsidRDefault="008503F8" w:rsidP="00AF22C2">
      <w:pPr>
        <w:jc w:val="both"/>
      </w:pPr>
      <w:r w:rsidRPr="00BB0FC3">
        <w:t>3.2. Основанием для предо</w:t>
      </w:r>
      <w:r w:rsidR="00A47985" w:rsidRPr="00BB0FC3">
        <w:t>ставления бесплатного питания (</w:t>
      </w:r>
      <w:r w:rsidRPr="00BB0FC3">
        <w:t>п.2 настоящего Положения) являются следующие документы:</w:t>
      </w:r>
      <w:r w:rsidR="00BB0FC3" w:rsidRPr="00BB0FC3">
        <w:t xml:space="preserve"> </w:t>
      </w:r>
    </w:p>
    <w:p w:rsidR="00EC0E28" w:rsidRPr="00082063" w:rsidRDefault="00EC0E28" w:rsidP="00EC0E28">
      <w:pPr>
        <w:tabs>
          <w:tab w:val="left" w:pos="23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C0E28" w:rsidRPr="0001622A" w:rsidTr="008A7F8C">
        <w:tc>
          <w:tcPr>
            <w:tcW w:w="3190" w:type="dxa"/>
            <w:shd w:val="clear" w:color="auto" w:fill="auto"/>
          </w:tcPr>
          <w:p w:rsidR="00EC0E28" w:rsidRPr="0001622A" w:rsidRDefault="00EC0E28" w:rsidP="008A7F8C">
            <w:pPr>
              <w:jc w:val="both"/>
              <w:rPr>
                <w:b/>
                <w:sz w:val="28"/>
                <w:szCs w:val="28"/>
              </w:rPr>
            </w:pPr>
            <w:r w:rsidRPr="00F96798">
              <w:rPr>
                <w:b/>
                <w:sz w:val="28"/>
                <w:szCs w:val="28"/>
              </w:rPr>
              <w:t xml:space="preserve">обучающимся, </w:t>
            </w:r>
            <w:r w:rsidRPr="00F96798">
              <w:rPr>
                <w:b/>
                <w:sz w:val="28"/>
                <w:szCs w:val="28"/>
              </w:rPr>
              <w:lastRenderedPageBreak/>
              <w:t>состоящим на учете в противотуберкулезном диспансере</w:t>
            </w:r>
          </w:p>
        </w:tc>
        <w:tc>
          <w:tcPr>
            <w:tcW w:w="3190" w:type="dxa"/>
            <w:shd w:val="clear" w:color="auto" w:fill="auto"/>
          </w:tcPr>
          <w:p w:rsidR="00EC0E28" w:rsidRPr="0001622A" w:rsidRDefault="00EC0E28" w:rsidP="008A7F8C">
            <w:pPr>
              <w:jc w:val="both"/>
              <w:rPr>
                <w:sz w:val="28"/>
                <w:szCs w:val="28"/>
              </w:rPr>
            </w:pPr>
            <w:r w:rsidRPr="00F96798">
              <w:rPr>
                <w:sz w:val="28"/>
                <w:szCs w:val="28"/>
              </w:rPr>
              <w:lastRenderedPageBreak/>
              <w:t xml:space="preserve">заявление от родителей </w:t>
            </w:r>
            <w:r w:rsidRPr="00F96798">
              <w:rPr>
                <w:sz w:val="28"/>
                <w:szCs w:val="28"/>
              </w:rPr>
              <w:lastRenderedPageBreak/>
              <w:t>(законных представителей)</w:t>
            </w:r>
          </w:p>
        </w:tc>
        <w:tc>
          <w:tcPr>
            <w:tcW w:w="3191" w:type="dxa"/>
            <w:shd w:val="clear" w:color="auto" w:fill="auto"/>
          </w:tcPr>
          <w:p w:rsidR="00EC0E28" w:rsidRPr="0001622A" w:rsidRDefault="00EC0E28" w:rsidP="008A7F8C">
            <w:pPr>
              <w:jc w:val="both"/>
              <w:rPr>
                <w:sz w:val="28"/>
                <w:szCs w:val="28"/>
              </w:rPr>
            </w:pPr>
            <w:r w:rsidRPr="00F96798">
              <w:rPr>
                <w:sz w:val="28"/>
                <w:szCs w:val="28"/>
              </w:rPr>
              <w:lastRenderedPageBreak/>
              <w:t xml:space="preserve">справка о постановке на </w:t>
            </w:r>
            <w:r w:rsidRPr="00F96798">
              <w:rPr>
                <w:sz w:val="28"/>
                <w:szCs w:val="28"/>
              </w:rPr>
              <w:lastRenderedPageBreak/>
              <w:t>учёт в противотуберкулёзном диспансере</w:t>
            </w:r>
          </w:p>
        </w:tc>
      </w:tr>
      <w:tr w:rsidR="00EC0E28" w:rsidRPr="0001622A" w:rsidTr="008A7F8C">
        <w:tc>
          <w:tcPr>
            <w:tcW w:w="3190" w:type="dxa"/>
            <w:shd w:val="clear" w:color="auto" w:fill="auto"/>
          </w:tcPr>
          <w:p w:rsidR="00EC0E28" w:rsidRPr="0001622A" w:rsidRDefault="00EC0E28" w:rsidP="008A7F8C">
            <w:pPr>
              <w:jc w:val="both"/>
              <w:rPr>
                <w:b/>
                <w:sz w:val="28"/>
                <w:szCs w:val="28"/>
              </w:rPr>
            </w:pPr>
            <w:r w:rsidRPr="00F96798">
              <w:rPr>
                <w:b/>
                <w:sz w:val="28"/>
                <w:szCs w:val="28"/>
              </w:rPr>
              <w:lastRenderedPageBreak/>
              <w:t>обучающимся из многодетных семей (имеющих трех и более детей, в том числе усыновленных)</w:t>
            </w:r>
          </w:p>
        </w:tc>
        <w:tc>
          <w:tcPr>
            <w:tcW w:w="3190" w:type="dxa"/>
            <w:shd w:val="clear" w:color="auto" w:fill="auto"/>
          </w:tcPr>
          <w:p w:rsidR="00EC0E28" w:rsidRPr="0001622A" w:rsidRDefault="00EC0E28" w:rsidP="008A7F8C">
            <w:pPr>
              <w:jc w:val="both"/>
              <w:rPr>
                <w:sz w:val="28"/>
                <w:szCs w:val="28"/>
              </w:rPr>
            </w:pPr>
            <w:r w:rsidRPr="00F96798">
              <w:rPr>
                <w:sz w:val="28"/>
                <w:szCs w:val="28"/>
              </w:rPr>
              <w:t>заявление от родителей (законных представителей)</w:t>
            </w:r>
          </w:p>
        </w:tc>
        <w:tc>
          <w:tcPr>
            <w:tcW w:w="3191" w:type="dxa"/>
            <w:shd w:val="clear" w:color="auto" w:fill="auto"/>
          </w:tcPr>
          <w:p w:rsidR="00EC0E28" w:rsidRPr="0001622A" w:rsidRDefault="00EC0E28" w:rsidP="008A7F8C">
            <w:pPr>
              <w:jc w:val="both"/>
              <w:rPr>
                <w:sz w:val="28"/>
                <w:szCs w:val="28"/>
              </w:rPr>
            </w:pPr>
            <w:r w:rsidRPr="0001622A">
              <w:rPr>
                <w:sz w:val="28"/>
                <w:szCs w:val="28"/>
              </w:rPr>
              <w:t>справка о составе семьи из КСЗН</w:t>
            </w:r>
          </w:p>
        </w:tc>
      </w:tr>
      <w:tr w:rsidR="00EC0E28" w:rsidRPr="0001622A" w:rsidTr="008A7F8C">
        <w:tc>
          <w:tcPr>
            <w:tcW w:w="3190" w:type="dxa"/>
            <w:shd w:val="clear" w:color="auto" w:fill="auto"/>
          </w:tcPr>
          <w:p w:rsidR="00EC0E28" w:rsidRPr="0001622A" w:rsidRDefault="00EC0E28" w:rsidP="008A7F8C">
            <w:pPr>
              <w:jc w:val="both"/>
              <w:rPr>
                <w:b/>
                <w:sz w:val="28"/>
                <w:szCs w:val="28"/>
              </w:rPr>
            </w:pPr>
            <w:r w:rsidRPr="00F96798">
              <w:rPr>
                <w:b/>
                <w:sz w:val="28"/>
                <w:szCs w:val="28"/>
              </w:rPr>
              <w:t>обучающимся из приемных семей</w:t>
            </w:r>
          </w:p>
        </w:tc>
        <w:tc>
          <w:tcPr>
            <w:tcW w:w="3190" w:type="dxa"/>
            <w:shd w:val="clear" w:color="auto" w:fill="auto"/>
          </w:tcPr>
          <w:p w:rsidR="00EC0E28" w:rsidRPr="0001622A" w:rsidRDefault="00EC0E28" w:rsidP="008A7F8C">
            <w:pPr>
              <w:jc w:val="both"/>
              <w:rPr>
                <w:sz w:val="28"/>
                <w:szCs w:val="28"/>
              </w:rPr>
            </w:pPr>
            <w:r w:rsidRPr="00F96798">
              <w:rPr>
                <w:sz w:val="28"/>
                <w:szCs w:val="28"/>
              </w:rPr>
              <w:t>заявление от родителей (законных представителей)</w:t>
            </w:r>
          </w:p>
        </w:tc>
        <w:tc>
          <w:tcPr>
            <w:tcW w:w="3191" w:type="dxa"/>
            <w:shd w:val="clear" w:color="auto" w:fill="auto"/>
          </w:tcPr>
          <w:p w:rsidR="00EC0E28" w:rsidRPr="0001622A" w:rsidRDefault="00EC0E28" w:rsidP="008A7F8C">
            <w:pPr>
              <w:jc w:val="both"/>
              <w:rPr>
                <w:sz w:val="28"/>
                <w:szCs w:val="28"/>
              </w:rPr>
            </w:pPr>
            <w:r w:rsidRPr="0001622A">
              <w:rPr>
                <w:sz w:val="28"/>
                <w:szCs w:val="28"/>
              </w:rPr>
              <w:t>справка</w:t>
            </w:r>
          </w:p>
        </w:tc>
      </w:tr>
      <w:tr w:rsidR="00EC0E28" w:rsidRPr="0001622A" w:rsidTr="008A7F8C">
        <w:tc>
          <w:tcPr>
            <w:tcW w:w="9571" w:type="dxa"/>
            <w:gridSpan w:val="3"/>
            <w:shd w:val="clear" w:color="auto" w:fill="auto"/>
          </w:tcPr>
          <w:p w:rsidR="00EC0E28" w:rsidRPr="0001622A" w:rsidRDefault="00EC0E28" w:rsidP="008A7F8C">
            <w:pPr>
              <w:jc w:val="center"/>
              <w:rPr>
                <w:b/>
                <w:sz w:val="28"/>
                <w:szCs w:val="28"/>
              </w:rPr>
            </w:pPr>
            <w:r w:rsidRPr="00F96798">
              <w:rPr>
                <w:b/>
                <w:sz w:val="28"/>
                <w:szCs w:val="28"/>
              </w:rPr>
              <w:t>обучающимся из категории детей,</w:t>
            </w:r>
          </w:p>
          <w:p w:rsidR="00EC0E28" w:rsidRPr="0001622A" w:rsidRDefault="00EC0E28" w:rsidP="008A7F8C">
            <w:pPr>
              <w:jc w:val="center"/>
              <w:rPr>
                <w:b/>
                <w:sz w:val="28"/>
                <w:szCs w:val="28"/>
              </w:rPr>
            </w:pPr>
            <w:r w:rsidRPr="00F96798">
              <w:rPr>
                <w:b/>
                <w:sz w:val="28"/>
                <w:szCs w:val="28"/>
              </w:rPr>
              <w:t xml:space="preserve"> находящихся в трудной жизненной ситуации</w:t>
            </w:r>
          </w:p>
        </w:tc>
      </w:tr>
      <w:tr w:rsidR="00EC0E28" w:rsidRPr="0001622A" w:rsidTr="008A7F8C">
        <w:tc>
          <w:tcPr>
            <w:tcW w:w="3190" w:type="dxa"/>
            <w:shd w:val="clear" w:color="auto" w:fill="auto"/>
          </w:tcPr>
          <w:p w:rsidR="00EC0E28" w:rsidRPr="0001622A" w:rsidRDefault="00EC0E28" w:rsidP="008A7F8C">
            <w:pPr>
              <w:jc w:val="both"/>
              <w:rPr>
                <w:b/>
                <w:sz w:val="28"/>
                <w:szCs w:val="28"/>
              </w:rPr>
            </w:pPr>
            <w:r w:rsidRPr="0001622A">
              <w:rPr>
                <w:b/>
                <w:sz w:val="28"/>
                <w:szCs w:val="28"/>
              </w:rPr>
              <w:t>детям - инвалидам</w:t>
            </w:r>
          </w:p>
        </w:tc>
        <w:tc>
          <w:tcPr>
            <w:tcW w:w="3190" w:type="dxa"/>
            <w:shd w:val="clear" w:color="auto" w:fill="auto"/>
          </w:tcPr>
          <w:p w:rsidR="00EC0E28" w:rsidRPr="0001622A" w:rsidRDefault="00EC0E28" w:rsidP="008A7F8C">
            <w:pPr>
              <w:jc w:val="both"/>
              <w:rPr>
                <w:sz w:val="28"/>
                <w:szCs w:val="28"/>
              </w:rPr>
            </w:pPr>
            <w:r w:rsidRPr="00F96798">
              <w:rPr>
                <w:sz w:val="28"/>
                <w:szCs w:val="28"/>
              </w:rPr>
              <w:t>заявление от родителей (законных представителей)</w:t>
            </w:r>
          </w:p>
        </w:tc>
        <w:tc>
          <w:tcPr>
            <w:tcW w:w="3191" w:type="dxa"/>
            <w:shd w:val="clear" w:color="auto" w:fill="auto"/>
          </w:tcPr>
          <w:p w:rsidR="00EC0E28" w:rsidRPr="0001622A" w:rsidRDefault="00EC0E28" w:rsidP="008A7F8C">
            <w:pPr>
              <w:jc w:val="both"/>
              <w:rPr>
                <w:sz w:val="28"/>
                <w:szCs w:val="28"/>
              </w:rPr>
            </w:pPr>
            <w:r w:rsidRPr="00F96798">
              <w:rPr>
                <w:sz w:val="28"/>
                <w:szCs w:val="28"/>
              </w:rPr>
              <w:t>копия удостоверения об инвалидности</w:t>
            </w:r>
          </w:p>
        </w:tc>
      </w:tr>
      <w:tr w:rsidR="00EC0E28" w:rsidRPr="0001622A" w:rsidTr="008A7F8C">
        <w:tc>
          <w:tcPr>
            <w:tcW w:w="3190" w:type="dxa"/>
            <w:shd w:val="clear" w:color="auto" w:fill="auto"/>
          </w:tcPr>
          <w:p w:rsidR="00EC0E28" w:rsidRPr="0001622A" w:rsidRDefault="00EC0E28" w:rsidP="008A7F8C">
            <w:pPr>
              <w:jc w:val="both"/>
              <w:rPr>
                <w:b/>
                <w:sz w:val="28"/>
                <w:szCs w:val="28"/>
              </w:rPr>
            </w:pPr>
            <w:r w:rsidRPr="0001622A">
              <w:rPr>
                <w:b/>
                <w:sz w:val="28"/>
                <w:szCs w:val="28"/>
              </w:rPr>
              <w:t>беженцам</w:t>
            </w:r>
          </w:p>
        </w:tc>
        <w:tc>
          <w:tcPr>
            <w:tcW w:w="3190" w:type="dxa"/>
            <w:shd w:val="clear" w:color="auto" w:fill="auto"/>
          </w:tcPr>
          <w:p w:rsidR="00EC0E28" w:rsidRPr="0001622A" w:rsidRDefault="00EC0E28" w:rsidP="008A7F8C">
            <w:pPr>
              <w:jc w:val="both"/>
              <w:rPr>
                <w:sz w:val="28"/>
                <w:szCs w:val="28"/>
              </w:rPr>
            </w:pPr>
            <w:r w:rsidRPr="00F96798">
              <w:rPr>
                <w:sz w:val="28"/>
                <w:szCs w:val="28"/>
              </w:rPr>
              <w:t>заявление от родителей (законных представителей)</w:t>
            </w:r>
          </w:p>
        </w:tc>
        <w:tc>
          <w:tcPr>
            <w:tcW w:w="3191" w:type="dxa"/>
            <w:shd w:val="clear" w:color="auto" w:fill="auto"/>
          </w:tcPr>
          <w:p w:rsidR="00EC0E28" w:rsidRPr="0001622A" w:rsidRDefault="00EC0E28" w:rsidP="008A7F8C">
            <w:pPr>
              <w:jc w:val="both"/>
              <w:rPr>
                <w:sz w:val="28"/>
                <w:szCs w:val="28"/>
              </w:rPr>
            </w:pPr>
            <w:r w:rsidRPr="0001622A">
              <w:rPr>
                <w:sz w:val="28"/>
                <w:szCs w:val="28"/>
              </w:rPr>
              <w:t>справка о статусе беженца</w:t>
            </w:r>
          </w:p>
        </w:tc>
      </w:tr>
      <w:tr w:rsidR="00EC0E28" w:rsidRPr="0001622A" w:rsidTr="008A7F8C">
        <w:tc>
          <w:tcPr>
            <w:tcW w:w="3190" w:type="dxa"/>
            <w:shd w:val="clear" w:color="auto" w:fill="auto"/>
          </w:tcPr>
          <w:p w:rsidR="00EC0E28" w:rsidRPr="00EC0E28" w:rsidRDefault="00EC0E28" w:rsidP="00EC0E28">
            <w:pPr>
              <w:jc w:val="both"/>
              <w:rPr>
                <w:b/>
                <w:sz w:val="28"/>
                <w:szCs w:val="28"/>
              </w:rPr>
            </w:pPr>
            <w:r w:rsidRPr="00EC0E28">
              <w:rPr>
                <w:b/>
                <w:sz w:val="28"/>
                <w:szCs w:val="28"/>
              </w:rPr>
              <w:t>детям, проживающим в семьях, доход которых не превышает минимального</w:t>
            </w:r>
            <w:r>
              <w:rPr>
                <w:b/>
                <w:sz w:val="28"/>
                <w:szCs w:val="28"/>
              </w:rPr>
              <w:t xml:space="preserve"> прожиточного уровня в ЛО</w:t>
            </w:r>
          </w:p>
        </w:tc>
        <w:tc>
          <w:tcPr>
            <w:tcW w:w="3190" w:type="dxa"/>
            <w:shd w:val="clear" w:color="auto" w:fill="auto"/>
          </w:tcPr>
          <w:p w:rsidR="00EC0E28" w:rsidRPr="0001622A" w:rsidRDefault="00EC0E28" w:rsidP="008A7F8C">
            <w:pPr>
              <w:jc w:val="both"/>
              <w:rPr>
                <w:sz w:val="28"/>
                <w:szCs w:val="28"/>
              </w:rPr>
            </w:pPr>
            <w:r w:rsidRPr="00F96798">
              <w:rPr>
                <w:sz w:val="28"/>
                <w:szCs w:val="28"/>
              </w:rPr>
              <w:t>заявление от родителей (законных представителей)</w:t>
            </w:r>
          </w:p>
        </w:tc>
        <w:tc>
          <w:tcPr>
            <w:tcW w:w="3191" w:type="dxa"/>
            <w:shd w:val="clear" w:color="auto" w:fill="auto"/>
          </w:tcPr>
          <w:p w:rsidR="00EC0E28" w:rsidRPr="0001622A" w:rsidRDefault="00EC0E28" w:rsidP="008A7F8C">
            <w:pPr>
              <w:jc w:val="both"/>
              <w:rPr>
                <w:sz w:val="28"/>
                <w:szCs w:val="28"/>
              </w:rPr>
            </w:pPr>
            <w:r w:rsidRPr="0001622A">
              <w:rPr>
                <w:sz w:val="28"/>
                <w:szCs w:val="28"/>
              </w:rPr>
              <w:t>справка о доходах за июнь-август и о составе семьи или акт (составляет родительский комитет класса и классный руководитель)</w:t>
            </w:r>
          </w:p>
        </w:tc>
      </w:tr>
    </w:tbl>
    <w:p w:rsidR="00EC0E28" w:rsidRDefault="00EC0E28" w:rsidP="00AF22C2">
      <w:pPr>
        <w:jc w:val="both"/>
      </w:pPr>
    </w:p>
    <w:p w:rsidR="000B4FBE" w:rsidRPr="00BB0FC3" w:rsidRDefault="00834989" w:rsidP="00AF22C2">
      <w:pPr>
        <w:jc w:val="both"/>
      </w:pPr>
      <w:r>
        <w:t>3.3</w:t>
      </w:r>
      <w:r w:rsidR="000B4FBE" w:rsidRPr="00F21D1D">
        <w:t>. КО ГМР по представлению руководителя МБОУ « Гатчинская СОШ №2» определяет объём финансирования учреждения, исходя из выделенных бюджетных ассигнований.</w:t>
      </w:r>
    </w:p>
    <w:p w:rsidR="00B91693" w:rsidRPr="00BB0FC3" w:rsidRDefault="00B91693" w:rsidP="00AF22C2">
      <w:pPr>
        <w:jc w:val="both"/>
      </w:pPr>
    </w:p>
    <w:p w:rsidR="00B91693" w:rsidRPr="00BB0FC3" w:rsidRDefault="00B91693" w:rsidP="00AF22C2">
      <w:pPr>
        <w:jc w:val="both"/>
      </w:pPr>
    </w:p>
    <w:p w:rsidR="00B91693" w:rsidRPr="00F21D1D" w:rsidRDefault="00A47985" w:rsidP="00AF22C2">
      <w:pPr>
        <w:jc w:val="both"/>
        <w:rPr>
          <w:b/>
        </w:rPr>
      </w:pPr>
      <w:r>
        <w:rPr>
          <w:b/>
        </w:rPr>
        <w:t>4.</w:t>
      </w:r>
      <w:r w:rsidR="00834989">
        <w:rPr>
          <w:b/>
        </w:rPr>
        <w:t xml:space="preserve"> </w:t>
      </w:r>
      <w:r>
        <w:rPr>
          <w:b/>
        </w:rPr>
        <w:t>Порядок организа</w:t>
      </w:r>
      <w:r w:rsidR="00B91693" w:rsidRPr="00F21D1D">
        <w:rPr>
          <w:b/>
        </w:rPr>
        <w:t>ции питания обучающи</w:t>
      </w:r>
      <w:r w:rsidR="00AF22C2">
        <w:rPr>
          <w:b/>
        </w:rPr>
        <w:t>хся в МБОУ « Гатчинская СОШ №2»</w:t>
      </w:r>
    </w:p>
    <w:p w:rsidR="00B91693" w:rsidRPr="00F21D1D" w:rsidRDefault="00B91693" w:rsidP="00AF22C2">
      <w:pPr>
        <w:jc w:val="both"/>
        <w:rPr>
          <w:b/>
        </w:rPr>
      </w:pPr>
    </w:p>
    <w:p w:rsidR="00B91693" w:rsidRPr="00F21D1D" w:rsidRDefault="00B91693" w:rsidP="00AF22C2">
      <w:pPr>
        <w:jc w:val="both"/>
      </w:pPr>
      <w:r w:rsidRPr="00F21D1D">
        <w:t>4.1.КО ГМР оказывает содействие организациям, осуществляющим питание в МБОУ  «Гатчинская СОШ №2», в выборе поставщиков продуктов питания.</w:t>
      </w:r>
    </w:p>
    <w:p w:rsidR="00B91693" w:rsidRPr="00F21D1D" w:rsidRDefault="00B91693" w:rsidP="00AF22C2">
      <w:pPr>
        <w:jc w:val="both"/>
      </w:pPr>
      <w:r w:rsidRPr="00F21D1D">
        <w:t>4.2. П</w:t>
      </w:r>
      <w:r w:rsidR="00EC0E28">
        <w:t>ри организации питания в МБОУ «</w:t>
      </w:r>
      <w:r w:rsidRPr="00F21D1D">
        <w:t>Гатчинская СОШ №2» следует руководствоваться разделом 2.12. Постановления Главного Государственного</w:t>
      </w:r>
      <w:r w:rsidR="00423BC2" w:rsidRPr="00F21D1D">
        <w:t xml:space="preserve"> санитарного врача РФ от 28.11.2002г. №44 « О введении в действие Санитарно-эпидемиологических правил и нормативов СанПин 2.4.2.1178-02».</w:t>
      </w:r>
    </w:p>
    <w:p w:rsidR="00423BC2" w:rsidRPr="00F21D1D" w:rsidRDefault="00423BC2" w:rsidP="00AF22C2">
      <w:pPr>
        <w:jc w:val="both"/>
      </w:pPr>
      <w:r w:rsidRPr="00F21D1D">
        <w:t>4.3. Комплексное горячее питание обучающихся организуется в соответствии с примерным цикличным меню рационов горячего питания (завтрак/обед) для обучающихся МБОУ « Гатчинская СОШ №2», утверждёнными органами Роспотребнадзора Гатчинского муниципального района.</w:t>
      </w:r>
    </w:p>
    <w:p w:rsidR="001D42BB" w:rsidRPr="00F21D1D" w:rsidRDefault="00423BC2" w:rsidP="00AF22C2">
      <w:pPr>
        <w:jc w:val="both"/>
      </w:pPr>
      <w:r w:rsidRPr="00F21D1D">
        <w:t>В целях преодоления   дефицита основных пищевых веществ, в том числе фтора и йода, рекомендуется потребление пищевых продуктов, обогащённых витаминами, микроэлементами. При составлении меню рекомендуется</w:t>
      </w:r>
      <w:r w:rsidR="001D42BB" w:rsidRPr="00F21D1D">
        <w:t>, по возможности, учитывать как территориальные, так и набор продуктов в соответствии с сезоном.</w:t>
      </w:r>
    </w:p>
    <w:p w:rsidR="001D42BB" w:rsidRPr="00F21D1D" w:rsidRDefault="001D42BB" w:rsidP="00AF22C2">
      <w:pPr>
        <w:jc w:val="both"/>
      </w:pPr>
      <w:r w:rsidRPr="00F21D1D">
        <w:t>4.4. Руководитель МБОУ « Гатчинская СОШ №2» несёт ответственность за:</w:t>
      </w:r>
    </w:p>
    <w:p w:rsidR="001D42BB" w:rsidRPr="00F21D1D" w:rsidRDefault="001D42BB" w:rsidP="00AF22C2">
      <w:pPr>
        <w:jc w:val="both"/>
      </w:pPr>
      <w:r w:rsidRPr="00F21D1D">
        <w:lastRenderedPageBreak/>
        <w:t>- организацию и качество питания школьников;</w:t>
      </w:r>
    </w:p>
    <w:p w:rsidR="001D42BB" w:rsidRPr="00F21D1D" w:rsidRDefault="001D42BB" w:rsidP="00AF22C2">
      <w:pPr>
        <w:jc w:val="both"/>
      </w:pPr>
      <w:r w:rsidRPr="00F21D1D">
        <w:t>- охват обучающихся горячим питанием;</w:t>
      </w:r>
    </w:p>
    <w:p w:rsidR="001D42BB" w:rsidRPr="00F21D1D" w:rsidRDefault="001D42BB" w:rsidP="00AF22C2">
      <w:pPr>
        <w:jc w:val="both"/>
      </w:pPr>
      <w:r w:rsidRPr="00F21D1D">
        <w:t>- своевременное представление списков, смет и иной отчётности по расходованию бюджетных средств, предусмотренных на питание обучающихся, КО ГМР;</w:t>
      </w:r>
    </w:p>
    <w:p w:rsidR="001D42BB" w:rsidRPr="00F21D1D" w:rsidRDefault="001D42BB" w:rsidP="00AF22C2">
      <w:pPr>
        <w:jc w:val="both"/>
      </w:pPr>
      <w:r w:rsidRPr="00F21D1D">
        <w:t>- утверждение графика питания;</w:t>
      </w:r>
    </w:p>
    <w:p w:rsidR="001D42BB" w:rsidRDefault="00A47985" w:rsidP="00AF22C2">
      <w:pPr>
        <w:jc w:val="both"/>
      </w:pPr>
      <w:r>
        <w:t>- е</w:t>
      </w:r>
      <w:r w:rsidR="001D42BB" w:rsidRPr="00F21D1D">
        <w:t>жедневное согласование меню;</w:t>
      </w:r>
    </w:p>
    <w:p w:rsidR="00B74E55" w:rsidRPr="00F21D1D" w:rsidRDefault="00B74E55" w:rsidP="00AF22C2">
      <w:pPr>
        <w:jc w:val="both"/>
      </w:pPr>
      <w:r>
        <w:t>- работу бракеражной комиссии;</w:t>
      </w:r>
    </w:p>
    <w:p w:rsidR="001D42BB" w:rsidRPr="00F21D1D" w:rsidRDefault="001D42BB" w:rsidP="00AF22C2">
      <w:pPr>
        <w:jc w:val="both"/>
      </w:pPr>
      <w:r w:rsidRPr="00F21D1D">
        <w:t>- организацию дежурства в школьной столовой.</w:t>
      </w:r>
    </w:p>
    <w:p w:rsidR="001D42BB" w:rsidRPr="00F21D1D" w:rsidRDefault="001D42BB" w:rsidP="00AF22C2">
      <w:pPr>
        <w:jc w:val="both"/>
      </w:pPr>
      <w:r w:rsidRPr="00F21D1D">
        <w:t>4.5. В МБОУ « Гатчинская СОШ №2» из числа работников назначается ответственный за организацию питания школьников, в обязанности которого входит:</w:t>
      </w:r>
    </w:p>
    <w:p w:rsidR="004035DC" w:rsidRPr="00F21D1D" w:rsidRDefault="004035DC" w:rsidP="00AF22C2">
      <w:pPr>
        <w:jc w:val="both"/>
      </w:pPr>
      <w:r w:rsidRPr="00F21D1D">
        <w:t>- ведение ежедневного учёта обучающихся, получающих бесплатное и льготное питание;</w:t>
      </w:r>
    </w:p>
    <w:p w:rsidR="004035DC" w:rsidRPr="00F21D1D" w:rsidRDefault="00BE332F" w:rsidP="00AF22C2">
      <w:pPr>
        <w:jc w:val="both"/>
      </w:pPr>
      <w:r>
        <w:t xml:space="preserve">- </w:t>
      </w:r>
      <w:r w:rsidR="004035DC" w:rsidRPr="00F21D1D">
        <w:t>ежедневно, не позднее 15-00. Ответственный за организацию питани</w:t>
      </w:r>
      <w:r w:rsidR="00A47985">
        <w:t>я в МБОУ  «Гатчинская СОШ №2» (</w:t>
      </w:r>
      <w:r w:rsidR="004035DC" w:rsidRPr="00F21D1D">
        <w:t>заместитель директора по ВР) подаёт сведения о численности пи</w:t>
      </w:r>
      <w:r w:rsidR="00A47985">
        <w:t>тающихся на бесплатной основе (</w:t>
      </w:r>
      <w:r w:rsidR="004035DC" w:rsidRPr="00F21D1D">
        <w:t>к</w:t>
      </w:r>
      <w:r w:rsidR="007711A0">
        <w:t>оличество обучающих</w:t>
      </w:r>
      <w:r w:rsidR="004035DC" w:rsidRPr="00F21D1D">
        <w:t>ся);</w:t>
      </w:r>
    </w:p>
    <w:p w:rsidR="004035DC" w:rsidRPr="00F21D1D" w:rsidRDefault="004035DC" w:rsidP="00AF22C2">
      <w:pPr>
        <w:jc w:val="both"/>
      </w:pPr>
      <w:r w:rsidRPr="00F21D1D">
        <w:t>- подготовка необходимой документации по питанию школьников для школьной комисси</w:t>
      </w:r>
      <w:r w:rsidR="00A47985">
        <w:t>и</w:t>
      </w:r>
      <w:r w:rsidRPr="00F21D1D">
        <w:t xml:space="preserve"> по беспл</w:t>
      </w:r>
      <w:r w:rsidR="00A47985">
        <w:t>атному</w:t>
      </w:r>
      <w:r w:rsidRPr="00F21D1D">
        <w:t xml:space="preserve"> питанию, главного бухгалтера, руководителя МБОУ</w:t>
      </w:r>
      <w:r w:rsidR="00A47985">
        <w:t xml:space="preserve">                    </w:t>
      </w:r>
      <w:r w:rsidRPr="00F21D1D">
        <w:t xml:space="preserve"> « Гатчинская СОШ №2».</w:t>
      </w:r>
    </w:p>
    <w:p w:rsidR="004035DC" w:rsidRPr="00F21D1D" w:rsidRDefault="004035DC" w:rsidP="00AF22C2">
      <w:pPr>
        <w:jc w:val="both"/>
      </w:pPr>
      <w:r w:rsidRPr="00F21D1D">
        <w:t>4.6. Проверка пищи на доброкачественность осуществляется</w:t>
      </w:r>
      <w:r w:rsidR="0053435D" w:rsidRPr="00F21D1D">
        <w:t xml:space="preserve"> </w:t>
      </w:r>
      <w:r w:rsidR="00BB0FC3">
        <w:t>бракеражной комиссией</w:t>
      </w:r>
      <w:r w:rsidR="0053435D" w:rsidRPr="00F21D1D">
        <w:t xml:space="preserve"> МБОУ « Гатчинская СОШ №2» до приёма её детьми.</w:t>
      </w:r>
    </w:p>
    <w:p w:rsidR="0053435D" w:rsidRPr="00F21D1D" w:rsidRDefault="0053435D" w:rsidP="00AF22C2">
      <w:pPr>
        <w:jc w:val="both"/>
      </w:pPr>
      <w:r w:rsidRPr="00F21D1D">
        <w:t>4.</w:t>
      </w:r>
      <w:r w:rsidR="00B27ED2">
        <w:t>7. Организация</w:t>
      </w:r>
      <w:r w:rsidR="00A47985">
        <w:t>,</w:t>
      </w:r>
      <w:r w:rsidRPr="00F21D1D">
        <w:t xml:space="preserve"> осуществляющая питание в МБОУ « Гатчинская СОШ №2»</w:t>
      </w:r>
      <w:r w:rsidR="00AF22C2">
        <w:t xml:space="preserve"> </w:t>
      </w:r>
      <w:r w:rsidRPr="00F21D1D">
        <w:t>несёт ответственность за качество пищи, соблюдение рецептур её приготовления и технологических режимов в установленном порядке.</w:t>
      </w:r>
    </w:p>
    <w:p w:rsidR="0053435D" w:rsidRPr="00F21D1D" w:rsidRDefault="0053435D" w:rsidP="00AF22C2">
      <w:pPr>
        <w:jc w:val="both"/>
      </w:pPr>
      <w:r w:rsidRPr="00F21D1D">
        <w:t>4.8. МБОУ « Гатчинская СОШ №2» вправе предоставить обучающимся дополнительное питание за счёт внебюджетных средств.</w:t>
      </w:r>
    </w:p>
    <w:p w:rsidR="0053435D" w:rsidRPr="00F21D1D" w:rsidRDefault="0053435D" w:rsidP="00AF22C2">
      <w:pPr>
        <w:jc w:val="both"/>
      </w:pPr>
    </w:p>
    <w:p w:rsidR="0053435D" w:rsidRPr="00F21D1D" w:rsidRDefault="0053435D" w:rsidP="00AF22C2">
      <w:pPr>
        <w:numPr>
          <w:ilvl w:val="0"/>
          <w:numId w:val="3"/>
        </w:numPr>
        <w:jc w:val="both"/>
      </w:pPr>
      <w:r w:rsidRPr="00F21D1D">
        <w:t>Срок действия данного Положения не ограничен.</w:t>
      </w:r>
    </w:p>
    <w:p w:rsidR="0053435D" w:rsidRPr="00F21D1D" w:rsidRDefault="0053435D" w:rsidP="00AF22C2">
      <w:pPr>
        <w:numPr>
          <w:ilvl w:val="0"/>
          <w:numId w:val="3"/>
        </w:numPr>
        <w:jc w:val="both"/>
      </w:pPr>
      <w:r w:rsidRPr="00F21D1D">
        <w:t>При необходимости в Положение вносятся изменения, дополнения, подлежащие аналогичной процедуре</w:t>
      </w:r>
      <w:r w:rsidR="00891AEF" w:rsidRPr="00F21D1D">
        <w:t xml:space="preserve"> принятия, утверждения.</w:t>
      </w:r>
    </w:p>
    <w:p w:rsidR="00423BC2" w:rsidRPr="00B91693" w:rsidRDefault="001D42BB" w:rsidP="00AF22C2">
      <w:pPr>
        <w:jc w:val="both"/>
      </w:pPr>
      <w:r>
        <w:t xml:space="preserve"> </w:t>
      </w:r>
      <w:r w:rsidR="00423BC2">
        <w:t xml:space="preserve"> </w:t>
      </w:r>
    </w:p>
    <w:p w:rsidR="00FD3699" w:rsidRPr="00B91693" w:rsidRDefault="00FD3699" w:rsidP="00AF22C2">
      <w:pPr>
        <w:jc w:val="both"/>
        <w:rPr>
          <w:b/>
        </w:rPr>
      </w:pPr>
    </w:p>
    <w:p w:rsidR="00FD3699" w:rsidRPr="00B91693" w:rsidRDefault="00810CF3" w:rsidP="00AF22C2">
      <w:pPr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43600" cy="8400415"/>
            <wp:effectExtent l="19050" t="0" r="0" b="0"/>
            <wp:docPr id="2" name="Рисунок 2" descr="\\Teach0\сетевая\8\Изображение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each0\сетевая\8\Изображение002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699" w:rsidRDefault="00FD3699" w:rsidP="00AF22C2">
      <w:pPr>
        <w:jc w:val="both"/>
      </w:pPr>
    </w:p>
    <w:p w:rsidR="005D6740" w:rsidRDefault="005D6740" w:rsidP="00AF22C2">
      <w:pPr>
        <w:jc w:val="both"/>
      </w:pPr>
    </w:p>
    <w:p w:rsidR="008C133D" w:rsidRPr="00BE75DE" w:rsidRDefault="008C133D" w:rsidP="00AF22C2">
      <w:pPr>
        <w:jc w:val="both"/>
      </w:pPr>
      <w:r w:rsidRPr="00BE75DE">
        <w:t xml:space="preserve">  </w:t>
      </w:r>
    </w:p>
    <w:p w:rsidR="00483CB6" w:rsidRDefault="00483CB6" w:rsidP="00AF22C2">
      <w:pPr>
        <w:jc w:val="both"/>
      </w:pPr>
    </w:p>
    <w:p w:rsidR="00483CB6" w:rsidRDefault="00483CB6" w:rsidP="00AF22C2">
      <w:pPr>
        <w:jc w:val="both"/>
      </w:pPr>
    </w:p>
    <w:p w:rsidR="0056708D" w:rsidRDefault="0056708D" w:rsidP="00AF22C2">
      <w:pPr>
        <w:jc w:val="both"/>
      </w:pPr>
    </w:p>
    <w:sectPr w:rsidR="0056708D" w:rsidSect="00F21D1D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5CB" w:rsidRDefault="000925CB">
      <w:r>
        <w:separator/>
      </w:r>
    </w:p>
  </w:endnote>
  <w:endnote w:type="continuationSeparator" w:id="1">
    <w:p w:rsidR="000925CB" w:rsidRDefault="00092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A0" w:rsidRDefault="007711A0" w:rsidP="00F21D1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11A0" w:rsidRDefault="007711A0" w:rsidP="00F21D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1A0" w:rsidRDefault="007711A0" w:rsidP="00F21D1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29D8">
      <w:rPr>
        <w:rStyle w:val="a4"/>
        <w:noProof/>
      </w:rPr>
      <w:t>7</w:t>
    </w:r>
    <w:r>
      <w:rPr>
        <w:rStyle w:val="a4"/>
      </w:rPr>
      <w:fldChar w:fldCharType="end"/>
    </w:r>
  </w:p>
  <w:p w:rsidR="007711A0" w:rsidRDefault="007711A0" w:rsidP="00F21D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5CB" w:rsidRDefault="000925CB">
      <w:r>
        <w:separator/>
      </w:r>
    </w:p>
  </w:footnote>
  <w:footnote w:type="continuationSeparator" w:id="1">
    <w:p w:rsidR="000925CB" w:rsidRDefault="000925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C99"/>
    <w:multiLevelType w:val="hybridMultilevel"/>
    <w:tmpl w:val="A6C8E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0C2C"/>
    <w:multiLevelType w:val="hybridMultilevel"/>
    <w:tmpl w:val="4C9A06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D55DA"/>
    <w:multiLevelType w:val="hybridMultilevel"/>
    <w:tmpl w:val="19CA9C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F2157E"/>
    <w:multiLevelType w:val="multilevel"/>
    <w:tmpl w:val="5CA6E6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8C02CA0"/>
    <w:multiLevelType w:val="hybridMultilevel"/>
    <w:tmpl w:val="249E399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08D"/>
    <w:rsid w:val="000925CB"/>
    <w:rsid w:val="000B2CA4"/>
    <w:rsid w:val="000B4FBE"/>
    <w:rsid w:val="0011158A"/>
    <w:rsid w:val="001271A6"/>
    <w:rsid w:val="001C0859"/>
    <w:rsid w:val="001D42BB"/>
    <w:rsid w:val="001D7143"/>
    <w:rsid w:val="002420C3"/>
    <w:rsid w:val="0027142C"/>
    <w:rsid w:val="002844AE"/>
    <w:rsid w:val="002A0E91"/>
    <w:rsid w:val="004035DC"/>
    <w:rsid w:val="00403F44"/>
    <w:rsid w:val="00423BC2"/>
    <w:rsid w:val="004829D8"/>
    <w:rsid w:val="00483CB6"/>
    <w:rsid w:val="004B0C7C"/>
    <w:rsid w:val="004C75F4"/>
    <w:rsid w:val="00505D31"/>
    <w:rsid w:val="0053435D"/>
    <w:rsid w:val="0056708D"/>
    <w:rsid w:val="00584726"/>
    <w:rsid w:val="005D6740"/>
    <w:rsid w:val="006622E6"/>
    <w:rsid w:val="00667254"/>
    <w:rsid w:val="007432F6"/>
    <w:rsid w:val="007711A0"/>
    <w:rsid w:val="00810CF3"/>
    <w:rsid w:val="00834989"/>
    <w:rsid w:val="008503F8"/>
    <w:rsid w:val="00877367"/>
    <w:rsid w:val="00891AEF"/>
    <w:rsid w:val="008A7F8C"/>
    <w:rsid w:val="008C133D"/>
    <w:rsid w:val="00A04674"/>
    <w:rsid w:val="00A47985"/>
    <w:rsid w:val="00A67BB3"/>
    <w:rsid w:val="00AD39D5"/>
    <w:rsid w:val="00AF22C2"/>
    <w:rsid w:val="00B27ED2"/>
    <w:rsid w:val="00B50A80"/>
    <w:rsid w:val="00B74E55"/>
    <w:rsid w:val="00B91693"/>
    <w:rsid w:val="00BA7929"/>
    <w:rsid w:val="00BB0FC3"/>
    <w:rsid w:val="00BE332F"/>
    <w:rsid w:val="00BE75DE"/>
    <w:rsid w:val="00C73468"/>
    <w:rsid w:val="00EC0E28"/>
    <w:rsid w:val="00ED02B4"/>
    <w:rsid w:val="00F21D1D"/>
    <w:rsid w:val="00F45F06"/>
    <w:rsid w:val="00FD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21D1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21D1D"/>
  </w:style>
  <w:style w:type="character" w:styleId="a5">
    <w:name w:val="Hyperlink"/>
    <w:rsid w:val="000B2C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4397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школа №2</Company>
  <LinksUpToDate>false</LinksUpToDate>
  <CharactersWithSpaces>10270</CharactersWithSpaces>
  <SharedDoc>false</SharedDoc>
  <HLinks>
    <vt:vector size="6" baseType="variant">
      <vt:variant>
        <vt:i4>5242953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http://docs.cntd.ru/document/8439762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директор</dc:creator>
  <cp:lastModifiedBy>USER</cp:lastModifiedBy>
  <cp:revision>2</cp:revision>
  <cp:lastPrinted>2014-12-10T07:23:00Z</cp:lastPrinted>
  <dcterms:created xsi:type="dcterms:W3CDTF">2017-09-25T15:11:00Z</dcterms:created>
  <dcterms:modified xsi:type="dcterms:W3CDTF">2017-09-25T15:11:00Z</dcterms:modified>
</cp:coreProperties>
</file>