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80" w:rsidRPr="007B7A96" w:rsidRDefault="00115A80" w:rsidP="007B7A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A96" w:rsidRDefault="007B7A96" w:rsidP="007B7A9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7A96" w:rsidRPr="002407C5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7B7A96" w:rsidRPr="002407C5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7B7A96" w:rsidRPr="002407C5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1860"/>
        <w:gridCol w:w="1578"/>
        <w:gridCol w:w="6133"/>
      </w:tblGrid>
      <w:tr w:rsidR="007B7A96" w:rsidRPr="002407C5" w:rsidTr="00121317">
        <w:tc>
          <w:tcPr>
            <w:tcW w:w="3190" w:type="dxa"/>
          </w:tcPr>
          <w:p w:rsidR="007B7A96" w:rsidRPr="002407C5" w:rsidRDefault="007B7A96" w:rsidP="0012131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7B7A96" w:rsidRPr="002407C5" w:rsidRDefault="007B7A96" w:rsidP="0012131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7B7A96" w:rsidRPr="002407C5" w:rsidRDefault="007B7A96" w:rsidP="000C4DC8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7A96" w:rsidRPr="002407C5" w:rsidTr="00121317">
        <w:tc>
          <w:tcPr>
            <w:tcW w:w="3190" w:type="dxa"/>
          </w:tcPr>
          <w:p w:rsidR="007B7A96" w:rsidRPr="002407C5" w:rsidRDefault="007B7A96" w:rsidP="0012131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7B7A96" w:rsidRPr="002407C5" w:rsidRDefault="007B7A96" w:rsidP="0012131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7B7A96" w:rsidRPr="002407C5" w:rsidRDefault="007B7A96" w:rsidP="002D5A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7C5">
              <w:rPr>
                <w:rFonts w:ascii="Times New Roman" w:hAnsi="Times New Roman" w:cs="Times New Roman"/>
                <w:sz w:val="24"/>
                <w:szCs w:val="24"/>
              </w:rPr>
              <w:t>Приложение к основной образовательной программе среднего общего образования</w:t>
            </w:r>
          </w:p>
        </w:tc>
      </w:tr>
    </w:tbl>
    <w:p w:rsidR="007B7A96" w:rsidRPr="002407C5" w:rsidRDefault="007B7A96" w:rsidP="007B7A96">
      <w:pPr>
        <w:jc w:val="right"/>
        <w:rPr>
          <w:sz w:val="24"/>
          <w:szCs w:val="24"/>
        </w:rPr>
      </w:pPr>
    </w:p>
    <w:p w:rsidR="007B7A96" w:rsidRPr="002407C5" w:rsidRDefault="007B7A96" w:rsidP="007B7A96">
      <w:pPr>
        <w:jc w:val="right"/>
        <w:rPr>
          <w:sz w:val="24"/>
          <w:szCs w:val="24"/>
        </w:rPr>
      </w:pPr>
    </w:p>
    <w:p w:rsidR="007B7A96" w:rsidRPr="002407C5" w:rsidRDefault="007B7A96" w:rsidP="007B7A96">
      <w:pPr>
        <w:rPr>
          <w:sz w:val="24"/>
          <w:szCs w:val="24"/>
        </w:rPr>
      </w:pPr>
    </w:p>
    <w:p w:rsidR="000C4DC8" w:rsidRPr="002407C5" w:rsidRDefault="000C4DC8" w:rsidP="007B7A96">
      <w:pPr>
        <w:rPr>
          <w:sz w:val="24"/>
          <w:szCs w:val="24"/>
        </w:rPr>
      </w:pPr>
      <w:bookmarkStart w:id="0" w:name="_GoBack"/>
      <w:bookmarkEnd w:id="0"/>
    </w:p>
    <w:p w:rsidR="007B7A96" w:rsidRPr="002407C5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7B7A96" w:rsidRPr="002407C5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sz w:val="24"/>
          <w:szCs w:val="24"/>
        </w:rPr>
        <w:t xml:space="preserve">курса внеурочной деятельности </w:t>
      </w:r>
    </w:p>
    <w:p w:rsidR="007B7A96" w:rsidRPr="002407C5" w:rsidRDefault="00121317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sz w:val="24"/>
          <w:szCs w:val="24"/>
        </w:rPr>
        <w:t xml:space="preserve"> </w:t>
      </w:r>
      <w:r w:rsidR="007B7A96" w:rsidRPr="002407C5">
        <w:rPr>
          <w:rFonts w:ascii="Times New Roman" w:hAnsi="Times New Roman" w:cs="Times New Roman"/>
          <w:sz w:val="24"/>
          <w:szCs w:val="24"/>
        </w:rPr>
        <w:t>«Вольный ветер»</w:t>
      </w:r>
    </w:p>
    <w:p w:rsidR="007B7A96" w:rsidRPr="002407C5" w:rsidRDefault="007B7A96" w:rsidP="007B7A9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2407C5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sz w:val="24"/>
          <w:szCs w:val="24"/>
        </w:rPr>
        <w:t>Возраст обучающихся – 16 - 18 лет</w:t>
      </w:r>
    </w:p>
    <w:p w:rsidR="007B7A96" w:rsidRPr="002407C5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07C5">
        <w:rPr>
          <w:rFonts w:ascii="Times New Roman" w:hAnsi="Times New Roman" w:cs="Times New Roman"/>
          <w:sz w:val="24"/>
          <w:szCs w:val="24"/>
        </w:rPr>
        <w:t>Срок реализации – 2 года</w:t>
      </w:r>
    </w:p>
    <w:p w:rsidR="007B7A96" w:rsidRPr="002407C5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7A96" w:rsidRPr="002407C5" w:rsidRDefault="007B7A96" w:rsidP="007B7A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7A96" w:rsidRPr="002407C5" w:rsidRDefault="007B7A96" w:rsidP="007B7A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2407C5" w:rsidRDefault="007B7A96" w:rsidP="007B7A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>Разработал:</w:t>
      </w:r>
    </w:p>
    <w:p w:rsidR="007B7A96" w:rsidRPr="002407C5" w:rsidRDefault="007B7A96" w:rsidP="007B7A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>учитель русского языка и литературы</w:t>
      </w:r>
    </w:p>
    <w:p w:rsidR="007B7A96" w:rsidRPr="002407C5" w:rsidRDefault="007B7A96" w:rsidP="007B7A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>высшей квалификационной категории</w:t>
      </w:r>
    </w:p>
    <w:p w:rsidR="007B7A96" w:rsidRPr="002407C5" w:rsidRDefault="007B7A96" w:rsidP="007B7A96">
      <w:pPr>
        <w:spacing w:after="0" w:line="240" w:lineRule="auto"/>
        <w:ind w:left="424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proofErr w:type="spellStart"/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>Исламова</w:t>
      </w:r>
      <w:proofErr w:type="spellEnd"/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>Зифа</w:t>
      </w:r>
      <w:proofErr w:type="spellEnd"/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407C5">
        <w:rPr>
          <w:rFonts w:ascii="Times New Roman" w:eastAsia="Times New Roman" w:hAnsi="Times New Roman"/>
          <w:sz w:val="24"/>
          <w:szCs w:val="24"/>
          <w:lang w:eastAsia="ru-RU"/>
        </w:rPr>
        <w:t>Каюмовна</w:t>
      </w:r>
      <w:proofErr w:type="spellEnd"/>
    </w:p>
    <w:p w:rsidR="007B7A96" w:rsidRDefault="007B7A96" w:rsidP="007B7A96">
      <w:pPr>
        <w:ind w:firstLine="3780"/>
        <w:jc w:val="right"/>
        <w:rPr>
          <w:sz w:val="28"/>
          <w:szCs w:val="28"/>
        </w:rPr>
      </w:pPr>
    </w:p>
    <w:p w:rsidR="007B7A96" w:rsidRDefault="007B7A96" w:rsidP="007B7A96">
      <w:pPr>
        <w:ind w:firstLine="3780"/>
        <w:jc w:val="right"/>
        <w:rPr>
          <w:sz w:val="28"/>
          <w:szCs w:val="28"/>
        </w:rPr>
      </w:pPr>
    </w:p>
    <w:p w:rsidR="007B7A96" w:rsidRDefault="007B7A96" w:rsidP="007B7A96">
      <w:pPr>
        <w:ind w:firstLine="3780"/>
        <w:jc w:val="right"/>
        <w:rPr>
          <w:sz w:val="28"/>
          <w:szCs w:val="28"/>
        </w:rPr>
      </w:pPr>
    </w:p>
    <w:p w:rsidR="00121317" w:rsidRDefault="00121317" w:rsidP="007B7A96">
      <w:pPr>
        <w:ind w:firstLine="3780"/>
        <w:jc w:val="right"/>
        <w:rPr>
          <w:sz w:val="28"/>
          <w:szCs w:val="28"/>
        </w:rPr>
      </w:pPr>
    </w:p>
    <w:p w:rsidR="002D5A86" w:rsidRDefault="002D5A86" w:rsidP="007B7A96">
      <w:pPr>
        <w:ind w:firstLine="3780"/>
        <w:jc w:val="right"/>
        <w:rPr>
          <w:sz w:val="28"/>
          <w:szCs w:val="28"/>
        </w:rPr>
      </w:pPr>
    </w:p>
    <w:p w:rsidR="00121317" w:rsidRDefault="00121317" w:rsidP="007B7A96">
      <w:pPr>
        <w:ind w:firstLine="3780"/>
        <w:jc w:val="right"/>
        <w:rPr>
          <w:sz w:val="28"/>
          <w:szCs w:val="28"/>
        </w:rPr>
      </w:pPr>
    </w:p>
    <w:p w:rsidR="00121317" w:rsidRDefault="00121317" w:rsidP="007B7A96">
      <w:pPr>
        <w:ind w:firstLine="3780"/>
        <w:jc w:val="right"/>
        <w:rPr>
          <w:sz w:val="28"/>
          <w:szCs w:val="28"/>
        </w:rPr>
      </w:pPr>
    </w:p>
    <w:p w:rsidR="00121317" w:rsidRDefault="00121317" w:rsidP="007B7A96">
      <w:pPr>
        <w:ind w:firstLine="3780"/>
        <w:jc w:val="right"/>
        <w:rPr>
          <w:sz w:val="28"/>
          <w:szCs w:val="28"/>
        </w:rPr>
      </w:pPr>
    </w:p>
    <w:p w:rsidR="00121317" w:rsidRDefault="00121317" w:rsidP="007B7A96">
      <w:pPr>
        <w:ind w:firstLine="3780"/>
        <w:jc w:val="right"/>
        <w:rPr>
          <w:sz w:val="28"/>
          <w:szCs w:val="28"/>
        </w:rPr>
      </w:pPr>
    </w:p>
    <w:p w:rsidR="00121317" w:rsidRDefault="00121317" w:rsidP="007B7A96">
      <w:pPr>
        <w:ind w:firstLine="3780"/>
        <w:jc w:val="right"/>
        <w:rPr>
          <w:sz w:val="28"/>
          <w:szCs w:val="28"/>
        </w:rPr>
      </w:pPr>
    </w:p>
    <w:p w:rsidR="007B7A96" w:rsidRDefault="007B7A96" w:rsidP="007B7A96">
      <w:pPr>
        <w:rPr>
          <w:sz w:val="28"/>
          <w:szCs w:val="28"/>
        </w:rPr>
      </w:pPr>
    </w:p>
    <w:p w:rsidR="00121317" w:rsidRPr="003403BB" w:rsidRDefault="00121317" w:rsidP="008116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3403B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курса внеурочной деятельности </w:t>
      </w:r>
      <w:r w:rsidR="002407C5" w:rsidRPr="003403BB">
        <w:rPr>
          <w:rFonts w:ascii="Times New Roman" w:hAnsi="Times New Roman" w:cs="Times New Roman"/>
          <w:sz w:val="24"/>
          <w:szCs w:val="24"/>
        </w:rPr>
        <w:t>«Вольный ветер»</w:t>
      </w:r>
      <w:r w:rsidR="008116C9">
        <w:rPr>
          <w:rFonts w:ascii="Times New Roman" w:hAnsi="Times New Roman" w:cs="Times New Roman"/>
          <w:sz w:val="24"/>
          <w:szCs w:val="24"/>
        </w:rPr>
        <w:t xml:space="preserve"> </w:t>
      </w:r>
      <w:r w:rsidRPr="003403BB">
        <w:rPr>
          <w:rFonts w:ascii="Times New Roman" w:hAnsi="Times New Roman" w:cs="Times New Roman"/>
          <w:sz w:val="24"/>
          <w:szCs w:val="24"/>
          <w:lang w:eastAsia="ru-RU"/>
        </w:rPr>
        <w:t xml:space="preserve">  составлена на основ</w:t>
      </w:r>
      <w:r w:rsidR="002407C5" w:rsidRPr="003403B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403BB">
        <w:rPr>
          <w:rFonts w:ascii="Times New Roman" w:hAnsi="Times New Roman" w:cs="Times New Roman"/>
          <w:sz w:val="24"/>
          <w:szCs w:val="24"/>
          <w:lang w:eastAsia="ru-RU"/>
        </w:rPr>
        <w:t>нии:</w:t>
      </w:r>
    </w:p>
    <w:p w:rsidR="00121317" w:rsidRPr="003403BB" w:rsidRDefault="00121317" w:rsidP="003403B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BB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г № 273-ФЗ «Об образовании в Российской Федерации»;</w:t>
      </w:r>
    </w:p>
    <w:p w:rsidR="00121317" w:rsidRPr="003403BB" w:rsidRDefault="002F17DE" w:rsidP="003403B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325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C3325">
        <w:rPr>
          <w:rFonts w:ascii="Times New Roman" w:hAnsi="Times New Roman"/>
          <w:sz w:val="24"/>
          <w:szCs w:val="24"/>
        </w:rPr>
        <w:t xml:space="preserve"> среднего общего образования, утв. приказом </w:t>
      </w:r>
      <w:proofErr w:type="spellStart"/>
      <w:r w:rsidRPr="00AC332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sz w:val="24"/>
          <w:szCs w:val="24"/>
        </w:rPr>
        <w:t xml:space="preserve"> России от 17.05.2012 № 413</w:t>
      </w:r>
      <w:r w:rsidRPr="00AC3325">
        <w:rPr>
          <w:rFonts w:ascii="Times New Roman" w:hAnsi="Times New Roman"/>
          <w:bCs/>
          <w:color w:val="000000"/>
          <w:sz w:val="24"/>
          <w:szCs w:val="24"/>
        </w:rPr>
        <w:t xml:space="preserve">(в ред. приказа </w:t>
      </w:r>
      <w:proofErr w:type="spellStart"/>
      <w:r w:rsidRPr="00AC3325">
        <w:rPr>
          <w:rFonts w:ascii="Times New Roman" w:hAnsi="Times New Roman"/>
          <w:bCs/>
          <w:color w:val="000000"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bCs/>
          <w:color w:val="000000"/>
          <w:sz w:val="24"/>
          <w:szCs w:val="24"/>
        </w:rPr>
        <w:t xml:space="preserve"> России от 31 декабря  2015  года  № 1578</w:t>
      </w:r>
      <w:r w:rsidRPr="00AC3325">
        <w:rPr>
          <w:rFonts w:ascii="Times New Roman" w:hAnsi="Times New Roman"/>
          <w:color w:val="000000"/>
          <w:sz w:val="24"/>
          <w:szCs w:val="24"/>
        </w:rPr>
        <w:t>)</w:t>
      </w:r>
      <w:r w:rsidR="00121317" w:rsidRPr="003403B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1317" w:rsidRPr="003403BB" w:rsidRDefault="00121317" w:rsidP="003403BB">
      <w:pPr>
        <w:pStyle w:val="13NormDOC-bul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3403BB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403BB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3403BB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3403BB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</w:t>
      </w:r>
    </w:p>
    <w:p w:rsidR="002407C5" w:rsidRDefault="009E466B" w:rsidP="003403BB">
      <w:pPr>
        <w:pStyle w:val="13NormDOC-bul"/>
        <w:numPr>
          <w:ilvl w:val="0"/>
          <w:numId w:val="22"/>
        </w:numPr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Р</w:t>
      </w:r>
      <w:r w:rsidR="002407C5" w:rsidRPr="003403BB">
        <w:rPr>
          <w:rFonts w:ascii="Times New Roman" w:hAnsi="Times New Roman" w:cs="Times New Roman"/>
          <w:sz w:val="24"/>
          <w:szCs w:val="24"/>
        </w:rPr>
        <w:t>абочей программы воспитания СОО МБОУ «</w:t>
      </w:r>
      <w:proofErr w:type="gramStart"/>
      <w:r w:rsidR="002407C5" w:rsidRPr="003403BB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="002407C5" w:rsidRPr="003403BB">
        <w:rPr>
          <w:rFonts w:ascii="Times New Roman" w:hAnsi="Times New Roman" w:cs="Times New Roman"/>
          <w:sz w:val="24"/>
          <w:szCs w:val="24"/>
        </w:rPr>
        <w:t xml:space="preserve"> СОШ № 2»</w:t>
      </w:r>
    </w:p>
    <w:p w:rsidR="00BB2DD2" w:rsidRPr="003403BB" w:rsidRDefault="00BB2DD2" w:rsidP="00BB2DD2">
      <w:pPr>
        <w:pStyle w:val="13NormDOC-bul"/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</w:p>
    <w:p w:rsidR="00121317" w:rsidRPr="003403BB" w:rsidRDefault="00121317" w:rsidP="003403BB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1317" w:rsidRPr="003403BB" w:rsidRDefault="002407C5" w:rsidP="00340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С</w:t>
      </w:r>
      <w:r w:rsidR="00121317" w:rsidRPr="003403BB">
        <w:rPr>
          <w:rFonts w:ascii="Times New Roman" w:hAnsi="Times New Roman" w:cs="Times New Roman"/>
          <w:sz w:val="24"/>
          <w:szCs w:val="24"/>
        </w:rPr>
        <w:t xml:space="preserve">труктура рабочей программы: </w:t>
      </w:r>
    </w:p>
    <w:p w:rsidR="00121317" w:rsidRPr="003403BB" w:rsidRDefault="00121317" w:rsidP="003403B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>планируемые предметные результаты освоения курса внеурочной деятельности</w:t>
      </w:r>
      <w:r w:rsidR="002407C5" w:rsidRPr="003403BB">
        <w:rPr>
          <w:rFonts w:ascii="Times New Roman" w:hAnsi="Times New Roman"/>
          <w:sz w:val="24"/>
          <w:szCs w:val="24"/>
        </w:rPr>
        <w:t xml:space="preserve"> «Вольный ветер»</w:t>
      </w:r>
      <w:r w:rsidRPr="003403BB">
        <w:rPr>
          <w:rFonts w:ascii="Times New Roman" w:hAnsi="Times New Roman"/>
          <w:sz w:val="24"/>
          <w:szCs w:val="24"/>
        </w:rPr>
        <w:t xml:space="preserve">; </w:t>
      </w:r>
    </w:p>
    <w:p w:rsidR="00121317" w:rsidRPr="003403BB" w:rsidRDefault="00121317" w:rsidP="003403B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 xml:space="preserve">содержание курса ВУД; </w:t>
      </w:r>
    </w:p>
    <w:p w:rsidR="00121317" w:rsidRPr="003403BB" w:rsidRDefault="00121317" w:rsidP="003403B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</w:t>
      </w:r>
      <w:r w:rsidR="00D5626D">
        <w:rPr>
          <w:rFonts w:ascii="Times New Roman" w:hAnsi="Times New Roman"/>
          <w:sz w:val="24"/>
          <w:szCs w:val="24"/>
        </w:rPr>
        <w:t>водимых на освоение каждой темы</w:t>
      </w:r>
    </w:p>
    <w:p w:rsidR="00121317" w:rsidRPr="003403BB" w:rsidRDefault="00121317" w:rsidP="003403BB">
      <w:pPr>
        <w:pStyle w:val="a5"/>
        <w:spacing w:after="0" w:line="240" w:lineRule="auto"/>
        <w:ind w:left="690"/>
        <w:jc w:val="both"/>
        <w:rPr>
          <w:rFonts w:ascii="Times New Roman" w:hAnsi="Times New Roman"/>
          <w:sz w:val="24"/>
          <w:szCs w:val="24"/>
        </w:rPr>
      </w:pPr>
    </w:p>
    <w:p w:rsidR="00121317" w:rsidRPr="003403BB" w:rsidRDefault="00121317" w:rsidP="00E957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Программа разработана на базе рабочей программы воспитания </w:t>
      </w:r>
      <w:r w:rsidR="00CE2D2A">
        <w:rPr>
          <w:rFonts w:ascii="Times New Roman" w:hAnsi="Times New Roman" w:cs="Times New Roman"/>
          <w:sz w:val="24"/>
          <w:szCs w:val="24"/>
        </w:rPr>
        <w:t>средне</w:t>
      </w:r>
      <w:r w:rsidRPr="003403BB">
        <w:rPr>
          <w:rFonts w:ascii="Times New Roman" w:hAnsi="Times New Roman" w:cs="Times New Roman"/>
          <w:sz w:val="24"/>
          <w:szCs w:val="24"/>
        </w:rPr>
        <w:t>го общего образ</w:t>
      </w:r>
      <w:r w:rsidR="002407C5" w:rsidRPr="003403BB">
        <w:rPr>
          <w:rFonts w:ascii="Times New Roman" w:hAnsi="Times New Roman" w:cs="Times New Roman"/>
          <w:sz w:val="24"/>
          <w:szCs w:val="24"/>
        </w:rPr>
        <w:t>ования МБОУ «Гатчинская СОШ № 2»</w:t>
      </w:r>
      <w:r w:rsidRPr="003403BB">
        <w:rPr>
          <w:rFonts w:ascii="Times New Roman" w:hAnsi="Times New Roman" w:cs="Times New Roman"/>
          <w:sz w:val="24"/>
          <w:szCs w:val="24"/>
        </w:rPr>
        <w:t xml:space="preserve"> , модуль «Курсы внеурочной деятельности».</w:t>
      </w:r>
    </w:p>
    <w:p w:rsidR="00121317" w:rsidRPr="003403BB" w:rsidRDefault="00121317" w:rsidP="00340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Направленность</w:t>
      </w:r>
      <w:r w:rsidRPr="00340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3BB">
        <w:rPr>
          <w:rFonts w:ascii="Times New Roman" w:hAnsi="Times New Roman" w:cs="Times New Roman"/>
          <w:sz w:val="24"/>
          <w:szCs w:val="24"/>
        </w:rPr>
        <w:t xml:space="preserve">программы курса внеурочной деятельности </w:t>
      </w:r>
      <w:r w:rsidR="002407C5" w:rsidRPr="003403BB">
        <w:rPr>
          <w:rFonts w:ascii="Times New Roman" w:hAnsi="Times New Roman" w:cs="Times New Roman"/>
          <w:sz w:val="24"/>
          <w:szCs w:val="24"/>
        </w:rPr>
        <w:t>«Вольный ветер» художественна</w:t>
      </w:r>
      <w:r w:rsidRPr="003403BB">
        <w:rPr>
          <w:rFonts w:ascii="Times New Roman" w:hAnsi="Times New Roman" w:cs="Times New Roman"/>
          <w:sz w:val="24"/>
          <w:szCs w:val="24"/>
        </w:rPr>
        <w:t>я.</w:t>
      </w:r>
    </w:p>
    <w:p w:rsidR="002D5DE1" w:rsidRPr="003403BB" w:rsidRDefault="00121317" w:rsidP="003403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Планом внеурочной деятельности МБОУ «</w:t>
      </w:r>
      <w:proofErr w:type="gramStart"/>
      <w:r w:rsidRPr="003403BB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3403BB">
        <w:rPr>
          <w:rFonts w:ascii="Times New Roman" w:hAnsi="Times New Roman" w:cs="Times New Roman"/>
          <w:sz w:val="24"/>
          <w:szCs w:val="24"/>
        </w:rPr>
        <w:t xml:space="preserve"> СОШ № 2»   курсу внеурочной деятельности </w:t>
      </w:r>
      <w:r w:rsidR="002407C5" w:rsidRPr="003403BB">
        <w:rPr>
          <w:rFonts w:ascii="Times New Roman" w:hAnsi="Times New Roman" w:cs="Times New Roman"/>
          <w:sz w:val="24"/>
          <w:szCs w:val="24"/>
        </w:rPr>
        <w:t>«Вольный ветер»</w:t>
      </w:r>
      <w:r w:rsidRPr="003403BB">
        <w:rPr>
          <w:rFonts w:ascii="Times New Roman" w:hAnsi="Times New Roman" w:cs="Times New Roman"/>
          <w:sz w:val="24"/>
          <w:szCs w:val="24"/>
        </w:rPr>
        <w:t xml:space="preserve"> отводится 34 часа, из расчета 1 учебный час в неделю.</w:t>
      </w:r>
      <w:r w:rsidR="002D5DE1" w:rsidRPr="003403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DE1" w:rsidRDefault="00121317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5DE1"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Продолжительность </w:t>
      </w:r>
      <w:r w:rsidR="00651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внеурочной деятельности</w:t>
      </w:r>
      <w:r w:rsidR="002D5DE1"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года.</w:t>
      </w:r>
    </w:p>
    <w:p w:rsidR="00BB2DD2" w:rsidRPr="003403BB" w:rsidRDefault="00BB2DD2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 программе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рассчитано на 34 рабочие недели в год.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Режим занятий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год – 34 часа из расчета 1 раз в неделю.</w:t>
      </w:r>
    </w:p>
    <w:p w:rsidR="00121317" w:rsidRPr="003403BB" w:rsidRDefault="002D5DE1" w:rsidP="003403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год – 34 часа из расчета 1 раз в неделю.</w:t>
      </w:r>
    </w:p>
    <w:p w:rsidR="002D5DE1" w:rsidRPr="003403BB" w:rsidRDefault="00121317" w:rsidP="00340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</w:t>
      </w:r>
      <w:r w:rsidR="002407C5" w:rsidRPr="003403BB">
        <w:rPr>
          <w:rFonts w:ascii="Times New Roman" w:hAnsi="Times New Roman" w:cs="Times New Roman"/>
          <w:sz w:val="24"/>
          <w:szCs w:val="24"/>
        </w:rPr>
        <w:t xml:space="preserve">«Вольный ветер» </w:t>
      </w:r>
      <w:r w:rsidRPr="003403BB">
        <w:rPr>
          <w:rFonts w:ascii="Times New Roman" w:hAnsi="Times New Roman" w:cs="Times New Roman"/>
          <w:sz w:val="24"/>
          <w:szCs w:val="24"/>
        </w:rPr>
        <w:t xml:space="preserve">предназначена для реализации новых федеральных образовательных стандартов в </w:t>
      </w:r>
      <w:r w:rsidR="002407C5" w:rsidRPr="003403BB">
        <w:rPr>
          <w:rFonts w:ascii="Times New Roman" w:hAnsi="Times New Roman" w:cs="Times New Roman"/>
          <w:sz w:val="24"/>
          <w:szCs w:val="24"/>
        </w:rPr>
        <w:t xml:space="preserve">средней </w:t>
      </w:r>
      <w:r w:rsidRPr="003403BB">
        <w:rPr>
          <w:rFonts w:ascii="Times New Roman" w:hAnsi="Times New Roman" w:cs="Times New Roman"/>
          <w:sz w:val="24"/>
          <w:szCs w:val="24"/>
        </w:rPr>
        <w:t>общеобразовательной школе, где созданы условия для полноценных занятий по данному направлению.</w:t>
      </w:r>
    </w:p>
    <w:p w:rsidR="002D5DE1" w:rsidRPr="003403BB" w:rsidRDefault="00115A80" w:rsidP="00340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В написании программы учитывались знания основ теории и педагогики, психологии и возрастной физиологии, методики обучения и воспитания, а также личный педагогический опыт.</w:t>
      </w:r>
    </w:p>
    <w:p w:rsidR="00BB2DD2" w:rsidRDefault="003C31CC" w:rsidP="003403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E466B"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направлена на выявление и развитие способностей детей, приобретение ими определенных знаний и умений. Она ориентирована на развитие компетентности в области журналистики, формирование навыков на уровне практического применения.</w:t>
      </w:r>
    </w:p>
    <w:p w:rsidR="00BB2DD2" w:rsidRPr="003403BB" w:rsidRDefault="00BB2DD2" w:rsidP="003403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Педагогическая целесообразность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состоит в том, что занятия направлены на развитие творческих способностей учащихся и совершенствование ими знаний, умений и навыков, освоение опыта творческой деятельности в интересующей ребенка области практических действий.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Новизна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заключается в том, что она даѐт возможность использовать навыки, полученные во время обучения основам журналистского мастерства на практике, 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включая детей в систему средств массовой коммуникации общества. Главной отличительной особенностью данной программы от уже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существующих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ее многофункциональность. Она может быть полностью реализована на базе школьного пресс-центра.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программе используются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другими областями (филологией, психологией, этикой)</w:t>
      </w:r>
      <w:r w:rsidR="009E466B"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Педагогические технологии ориентированы на сотрудничество педагога с воспитанниками, на создание ситуаций успешности, поддержки, взаимопомощи, на преодоление трудностей – на всё то, что способствует самовыражению ребёнка.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Актуальность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программы обусловлена современным социальным заказом на гуманитарное образование и задачами духовно-нравственного воспитания учащихся, которые выдвигаются в концепции модернизации российского образования. В настоящее время актуальной стала проблема отдаления человека от общества. Особенно остро этот вопрос стоит в сельской местности, где очень мало мест для культурного проведения досуга. Люди замыкаются в себе, в своих собственных заботах и теряют нить, связывающую с социумом. Основными источниками информации для сельского жителя являются телевидение и газеты. При помощи средств массовой информации (СМИ) население узнает о проблемах, существующих в России и мире. Но, к сожалению, то обилие информации, которое несут СМИ, не всегда направлено на формирование духовных ценностей у молодежи. Социально-экономические преобразования в нашей стране неизбежно затронули сферы культуры, образования и воспитания, вне которых не могут успешно развиваться никакие реформы. В обществе существует много проблем, которые мешают учению и воспитанию детей. В число этих проблем входит и нестабильность в мире, и неясность перспектив, и ограниченная возможность применять свои знания в будущем, и мощный духовный кризис, и переоценка ценностей. В качестве одной из важных перед школой встала задача формирования свободной, творческой, инициативной личности, с четко выраженной гражданской позицией, способной участвовать в создании нового демократического общества. Образовательная программа «Юный журналист» призвана через историко-культурное просвещение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духовно-нравственному воспитанию, привитию понимания общечеловеческих ценностей и национальных традиций, развитию эстетического вкуса, инициативы и творческих способностей учащихся.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– создание условий для развития творческих и интеллектуальных способностей учащихся, социализация ребенка посредством включения его в журналистскую деятельность.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познакомить с историей, культурой и спецификой журналистской деятельности;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уровень владения письменной и устной речью;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познакомить с видами сбора и обработки информации;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познакомить с жанрами публицистического высказывания;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устойчивый интерес к журналистской деятельности;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активизации личности в коллективе, совершенствовать коммуникативные навыки;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создать организационно-педагогические условия для формирования общей культуры;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сплоченный детский коллектив, способный издавать собственную газету и участвовать в жизни Пресс-центра, села, района.</w:t>
      </w:r>
    </w:p>
    <w:p w:rsidR="007B7A96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уровню освоения программа является </w:t>
      </w: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общеразвивающей,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 как способствует творческой самореализации личности ребенка. По целевой установке является </w:t>
      </w: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образовательной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знания не только усваиваются детьми, но и активно используются в их жизнедеятельности.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предусматривает применение в образовательном процессе современных педагогических технологий, способствующих сохранению здоровья учащихся, активизации познавательной деятельности, креативности мышления, формирования личностных качеств.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реализации программы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участвуют дети в возрасте от 15 до 17 лет.</w:t>
      </w:r>
    </w:p>
    <w:p w:rsidR="00115A80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Программой предусматриваются индивидуальные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 одарёнными детьми, так и с отстающими детьми.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Ожидаемые результаты освоения программы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по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данной программе учащиеся должны: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3C31CC" w:rsidRPr="003403BB" w:rsidRDefault="003C31CC" w:rsidP="003403B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историю мировой журналистики (выпуск первых газет);</w:t>
      </w:r>
    </w:p>
    <w:p w:rsidR="003C31CC" w:rsidRPr="003403BB" w:rsidRDefault="003C31CC" w:rsidP="003403B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главного и второстепенного в газете;</w:t>
      </w:r>
    </w:p>
    <w:p w:rsidR="003C31CC" w:rsidRPr="003403BB" w:rsidRDefault="003C31CC" w:rsidP="003403B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черты различных дизайнов;</w:t>
      </w:r>
    </w:p>
    <w:p w:rsidR="003C31CC" w:rsidRPr="003403BB" w:rsidRDefault="003C31CC" w:rsidP="003403B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жанры фотографии;</w:t>
      </w:r>
    </w:p>
    <w:p w:rsidR="003C31CC" w:rsidRPr="003403BB" w:rsidRDefault="003C31CC" w:rsidP="003403B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историю журналистики современного Запада и Востока;</w:t>
      </w:r>
    </w:p>
    <w:p w:rsidR="003C31CC" w:rsidRPr="003403BB" w:rsidRDefault="003C31CC" w:rsidP="003403B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«собкор» и «спецкор»;</w:t>
      </w:r>
    </w:p>
    <w:p w:rsidR="003C31CC" w:rsidRPr="003403BB" w:rsidRDefault="003C31CC" w:rsidP="003403B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обработки информации;</w:t>
      </w:r>
    </w:p>
    <w:p w:rsidR="003C31CC" w:rsidRPr="003403BB" w:rsidRDefault="003C31CC" w:rsidP="003403B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различных способов представления информации$</w:t>
      </w:r>
    </w:p>
    <w:p w:rsidR="003C31CC" w:rsidRPr="003403BB" w:rsidRDefault="003C31CC" w:rsidP="003403B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разновидности электронных публикаций.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шрифт для различного рода статей;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эскизы газет;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иллюстрацию;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фотографировать различные объекты;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 и обрабатывать интервью;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печатать материалы для газеты;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обрабатывать и анализировать первичную информацию;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и корректировать изображения с помощью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Adobe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Photoshop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электронные презентации с помощью редактора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Microsoft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C31CC" w:rsidRPr="003403BB" w:rsidRDefault="003C31CC" w:rsidP="003403B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буклеты различного назначения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навыки:</w:t>
      </w:r>
    </w:p>
    <w:p w:rsidR="003C31CC" w:rsidRPr="003403BB" w:rsidRDefault="003C31CC" w:rsidP="003403B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на компьютере;</w:t>
      </w:r>
    </w:p>
    <w:p w:rsidR="003C31CC" w:rsidRPr="003403BB" w:rsidRDefault="003C31CC" w:rsidP="003403B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оформления обложки газеты, журнала;</w:t>
      </w:r>
    </w:p>
    <w:p w:rsidR="003C31CC" w:rsidRPr="003403BB" w:rsidRDefault="003C31CC" w:rsidP="003403B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верстки газеты;</w:t>
      </w:r>
    </w:p>
    <w:p w:rsidR="003C31CC" w:rsidRPr="003403BB" w:rsidRDefault="003C31CC" w:rsidP="003403B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верстки журнала;</w:t>
      </w:r>
    </w:p>
    <w:p w:rsidR="003C31CC" w:rsidRPr="003403BB" w:rsidRDefault="003C31CC" w:rsidP="003403B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верстки альманаха.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Личностные результаты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развитие положительных личностных качеств учащихся, ценностно-смысловых установок, отражающих личностные и гражданские позиции в деятельности, социальные компетенции, правосознание.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результаты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универсальных учебных действий (УУД).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Регулятивные УУД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C31CC" w:rsidRPr="003403BB" w:rsidRDefault="003C31CC" w:rsidP="003403B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задачи, поставленные педагогом;</w:t>
      </w:r>
    </w:p>
    <w:p w:rsidR="003C31CC" w:rsidRPr="003403BB" w:rsidRDefault="003C31CC" w:rsidP="003403B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технологическую последовательность выполнения работы;</w:t>
      </w:r>
    </w:p>
    <w:p w:rsidR="003C31CC" w:rsidRPr="003403BB" w:rsidRDefault="003C31CC" w:rsidP="003403B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оценивать результаты своей деятельности.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Познавательные УУД:</w:t>
      </w:r>
    </w:p>
    <w:p w:rsidR="003C31CC" w:rsidRPr="003403BB" w:rsidRDefault="003C31CC" w:rsidP="003403B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проявлять творческие способности.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Коммуникативные УУД:</w:t>
      </w:r>
    </w:p>
    <w:p w:rsidR="003C31CC" w:rsidRPr="003403BB" w:rsidRDefault="003C31CC" w:rsidP="003403B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в коллективе;</w:t>
      </w:r>
    </w:p>
    <w:p w:rsidR="003C31CC" w:rsidRPr="003403BB" w:rsidRDefault="003C31CC" w:rsidP="003403B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индивидуальность и самостоятельность.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Предметные результаты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навыков исследовательской работы, приобретение опыта творческой и проектной деятельности.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1CC" w:rsidRPr="003403BB" w:rsidRDefault="003C31CC" w:rsidP="003403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I год обучения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Цель: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первичными навыками оформления газет, написания отзывов, статей, воспитание интереса к журналистике, выявление индивидуальных особенностей учащихся, развитие творческих способностей.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Образовательные: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воспитывать у учащихся потребность в устных и письменных публицистических выступлениях и прививать им необходимые для этого навыки;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Развивающие: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развивать творческие способности школьников, осуществлять выпуск газеты, журналов, альманахов, оформлять альбомы, стенды и др.;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Воспитательные: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формировать и развивать у учащихся необходимые качества: ответственность, сознательность, коммуникабельность, самостоятельность, коллективизм.</w:t>
      </w:r>
    </w:p>
    <w:p w:rsidR="005A607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Ожидаемые результаты</w:t>
      </w:r>
    </w:p>
    <w:p w:rsidR="005A607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После первого года обучения учащиеся должны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Знать:</w:t>
      </w:r>
    </w:p>
    <w:p w:rsidR="003C31CC" w:rsidRPr="003403BB" w:rsidRDefault="003C31CC" w:rsidP="003403B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историю мировой журналистики (выпуск первых газет);</w:t>
      </w:r>
    </w:p>
    <w:p w:rsidR="003C31CC" w:rsidRPr="003403BB" w:rsidRDefault="003C31CC" w:rsidP="003403B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главного и второстепенного в газете;</w:t>
      </w:r>
    </w:p>
    <w:p w:rsidR="003C31CC" w:rsidRPr="003403BB" w:rsidRDefault="003C31CC" w:rsidP="003403B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черты различных дизайнов;</w:t>
      </w:r>
    </w:p>
    <w:p w:rsidR="003C31CC" w:rsidRPr="003403BB" w:rsidRDefault="003C31CC" w:rsidP="003403B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жанры фотографии;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Уметь:</w:t>
      </w:r>
    </w:p>
    <w:p w:rsidR="003C31CC" w:rsidRPr="003403BB" w:rsidRDefault="003C31CC" w:rsidP="003403B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шрифт для различного рода статей;</w:t>
      </w:r>
    </w:p>
    <w:p w:rsidR="003C31CC" w:rsidRPr="003403BB" w:rsidRDefault="003C31CC" w:rsidP="003403B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эскизы газет;</w:t>
      </w:r>
    </w:p>
    <w:p w:rsidR="003C31CC" w:rsidRPr="003403BB" w:rsidRDefault="003C31CC" w:rsidP="003403B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иллюстрацию;</w:t>
      </w:r>
    </w:p>
    <w:p w:rsidR="003C31CC" w:rsidRPr="003403BB" w:rsidRDefault="003C31CC" w:rsidP="003403B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фотографировать различные объекты;</w:t>
      </w:r>
    </w:p>
    <w:p w:rsidR="003C31CC" w:rsidRPr="003403BB" w:rsidRDefault="003C31CC" w:rsidP="003403B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 и обрабатывать интервью;</w:t>
      </w:r>
    </w:p>
    <w:p w:rsidR="005A607C" w:rsidRPr="003403BB" w:rsidRDefault="003C31CC" w:rsidP="003403B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печатать материалы для газеты.</w:t>
      </w:r>
    </w:p>
    <w:p w:rsidR="003C31CC" w:rsidRPr="003403BB" w:rsidRDefault="003C31CC" w:rsidP="003403B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навыки:</w:t>
      </w:r>
    </w:p>
    <w:p w:rsidR="005A607C" w:rsidRPr="003403BB" w:rsidRDefault="003C31CC" w:rsidP="003403BB">
      <w:pPr>
        <w:numPr>
          <w:ilvl w:val="0"/>
          <w:numId w:val="17"/>
        </w:num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на компьютере</w:t>
      </w:r>
    </w:p>
    <w:p w:rsidR="003403BB" w:rsidRDefault="005A607C" w:rsidP="003403BB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</w:t>
      </w:r>
      <w:r w:rsidRPr="003403BB">
        <w:rPr>
          <w:rFonts w:ascii="Times New Roman" w:hAnsi="Times New Roman" w:cs="Times New Roman"/>
          <w:sz w:val="24"/>
          <w:szCs w:val="24"/>
        </w:rPr>
        <w:t xml:space="preserve">  курса внеурочной деятельности</w:t>
      </w:r>
    </w:p>
    <w:p w:rsidR="003403BB" w:rsidRDefault="005A607C" w:rsidP="003403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1-й год обучения</w:t>
      </w:r>
    </w:p>
    <w:p w:rsidR="005A607C" w:rsidRPr="003403BB" w:rsidRDefault="005A607C" w:rsidP="003403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Основы журналистики. 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целями, задачами курса. Правила работы и поведения. Правила по технике безопасности. Знакомство с материалами периодической печати.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газетой «Родник». Чтение некоторых статей, их анализ, просмотр иллюстраций. Обсуждение статей, авторами которых являются члены Пресс-центра «Родник».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История мировой журналистики.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Выпуск первых газет в Китае. Выпуск первых газет в Европе. Влияние газет на формирование общественного сознания. Выпуск первой газеты в России «Ведомости» при Петре I в XVIII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Влияние газеты на общественную мысль в России.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Изучение шрифта. Знакомство с классическим шрифтом. Особенности шрифта. Упражнения в написании классическим шрифтом.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видами современного шрифта по различным изданиям периодической печати. Упражнения в написании современным шрифтом. Выбор шрифта для различных по содержанию статей.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Знакомство с оформительским делом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 материалов периодической печати.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Чтение и обсуждение статей в газете «Родник». Просмотр иллюстраций в газете. Обсуждение используемого шрифта, цветового решения статей.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Плакат на заданную тему.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 пословиц на определённую тему по выбору: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«Труд - лень», «Дружба - вражда», «Русь – Родина», «Зависть – жадность», самостоятельный подбор шрифта и оформление плаката.</w:t>
      </w:r>
      <w:proofErr w:type="gramEnd"/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Эскиз газеты.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по составлению эскизов газет. Определение темы газеты, подбор иллюстраций, текста. Выбор дизайна.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Иллюстративное оформление газеты.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темы. Подбор иллюстраций, фотографий. Подбор шрифта. Обсуждение дизайна. Выбор цветовой композиции газеты.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Роль рисунка в газете.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материалов из рисунков учащихся, составление текста к рисункам, общее оформление газеты.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Роль фотографии в газете.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«Портрет», «Пейзаж», «Композиция». Фотографирование живых объектов. Просмотр работ, их обсуждение.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Графическое оформление газеты.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главное и второстепенное в газете. Роль газеты в формировании нравственности, честности, толерантности.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Дизайн газеты.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Классический дизайн газеты. Просмотр газет с классическим дизайном, выявление особенностей, основных черт. Современный дизайн газет. Просмотр газет с современным дизайном, модернистским дизайном. Цели дизайна газет. Черты различных дизайнов.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Выпуск газеты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Фотографирование.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«Композиция», «портрет», «пейзаж». Обработка материалов на компьютере.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Интервью.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интервью.</w:t>
      </w: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Нравственные позиции журналиста. Упражнение в интервьюировании. Обсуждение работ.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Тематические номера газеты.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Оформление Новогодней газеты. Выпуск газеты ко Дню святого Валентина. Выпуск газеты «Школьные вести» о праздновании юбилея школы. Обработка материала. Подбор фотографий. Оформление заглавия газеты. Подбор иллюстраций. Рисование. Печатание материала.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на ПК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работы на ПК, печатание материала, подбор шрифта, оформление заголовков, выведение материалов на принтер.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презентации.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темы. Подбор иллюстраций. Печатание текста. Выбор дизайна заголовков. Цветовое оформление проекта. Динамическое оформление проекта.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проектов, их обсуждение.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Итоговая работа</w:t>
      </w:r>
    </w:p>
    <w:p w:rsidR="005A607C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на тему «Мои успехи в журналистике». Анализ анкет о творческих достижениях.</w:t>
      </w:r>
    </w:p>
    <w:p w:rsidR="003403BB" w:rsidRPr="003403BB" w:rsidRDefault="003403BB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1CC" w:rsidRPr="003403BB" w:rsidRDefault="005A607C" w:rsidP="003403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3C31CC" w:rsidRPr="003403BB" w:rsidRDefault="003C31CC" w:rsidP="003403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I год обучения</w:t>
      </w:r>
    </w:p>
    <w:tbl>
      <w:tblPr>
        <w:tblW w:w="10689" w:type="dxa"/>
        <w:tblInd w:w="-59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72"/>
        <w:gridCol w:w="230"/>
        <w:gridCol w:w="5539"/>
        <w:gridCol w:w="1003"/>
        <w:gridCol w:w="1003"/>
        <w:gridCol w:w="1442"/>
      </w:tblGrid>
      <w:tr w:rsidR="003C31CC" w:rsidRPr="003403BB" w:rsidTr="00B57CED">
        <w:tc>
          <w:tcPr>
            <w:tcW w:w="1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7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34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часов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C31CC" w:rsidRPr="003403BB" w:rsidTr="00B57CED">
        <w:tc>
          <w:tcPr>
            <w:tcW w:w="1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3C31CC" w:rsidRPr="003403BB" w:rsidTr="00B57CED">
        <w:trPr>
          <w:trHeight w:val="45"/>
        </w:trPr>
        <w:tc>
          <w:tcPr>
            <w:tcW w:w="7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 раздел. Основы журналистики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rPr>
          <w:trHeight w:val="165"/>
        </w:trPr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журналистики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C31CC" w:rsidRPr="003403BB" w:rsidTr="00B57CED">
        <w:trPr>
          <w:trHeight w:val="240"/>
        </w:trPr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5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мировой журналистики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C31CC" w:rsidRPr="003403BB" w:rsidTr="00B57CED">
        <w:tc>
          <w:tcPr>
            <w:tcW w:w="7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 раздел. Знакомство с оформительским делом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12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rPr>
          <w:trHeight w:val="150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материалов периодической печати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rPr>
          <w:trHeight w:val="135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Плакат на заданную тему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50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Эскиз газеты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20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66AB7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66AB7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Иллюстративное оформление газеты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rPr>
          <w:trHeight w:val="150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рисунка в газете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35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фотографии в газете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330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разнообразных шрифтов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оформления газеты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rPr>
          <w:trHeight w:val="30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оформление газеты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60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 газеты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65"/>
        </w:trPr>
        <w:tc>
          <w:tcPr>
            <w:tcW w:w="7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III раздел. Выпуск газеты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rPr>
          <w:trHeight w:val="75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Фотографирование.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05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05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номера газеты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c>
          <w:tcPr>
            <w:tcW w:w="7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IV раздел. Работа на ПК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rPr>
          <w:trHeight w:val="15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газеты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rPr>
          <w:trHeight w:val="150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проекта газеты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rPr>
          <w:trHeight w:val="60"/>
        </w:trPr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A66AB7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34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Итоговая работа «Мои успехи в журналистике»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20"/>
        </w:trPr>
        <w:tc>
          <w:tcPr>
            <w:tcW w:w="7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DB6CC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</w:tbl>
    <w:p w:rsidR="003C31CC" w:rsidRPr="003403BB" w:rsidRDefault="00CB753E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</w:t>
      </w:r>
    </w:p>
    <w:p w:rsidR="00115A80" w:rsidRPr="003403BB" w:rsidRDefault="00BE566B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</w:t>
      </w:r>
    </w:p>
    <w:p w:rsidR="003C31CC" w:rsidRPr="003403BB" w:rsidRDefault="003C31CC" w:rsidP="003403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II год обучения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Цель: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реализация творческих способностей учащихся, публикация собственных статей в </w:t>
      </w:r>
      <w:r w:rsidR="00BE566B"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школьной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газете и других печатных изданиях.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Образовательные: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способствовать развитию инициативы и творческих способностей учащихся; учить учащихся оценивать события с высоких нравственных позиций, отражать в газете честно и объективно главные школьные события</w:t>
      </w:r>
      <w:r w:rsidRPr="0034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Развивающие</w:t>
      </w:r>
      <w:proofErr w:type="gramEnd"/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Pr="0034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оформлять газету иллюстрациями, фотографиями, рисунками,</w:t>
      </w:r>
      <w:r w:rsidRPr="0034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эстетический вкус.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Воспитательные: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общаться в коллективе; воспитывать усидчивость, целеустремлённость, трудолюбие, аккуратность; способствовать социальной адаптации учащихся в коллективе.</w:t>
      </w:r>
      <w:proofErr w:type="gramEnd"/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Ожидаемые результаты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второго года обучения учащиеся должны: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Знать:</w:t>
      </w:r>
    </w:p>
    <w:p w:rsidR="003C31CC" w:rsidRPr="003403BB" w:rsidRDefault="003C31CC" w:rsidP="003403BB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историю журналистики современного Запада и Востока;</w:t>
      </w:r>
    </w:p>
    <w:p w:rsidR="003C31CC" w:rsidRPr="003403BB" w:rsidRDefault="003C31CC" w:rsidP="003403BB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«собкор» и «спецкор»;</w:t>
      </w:r>
    </w:p>
    <w:p w:rsidR="003C31CC" w:rsidRPr="003403BB" w:rsidRDefault="003C31CC" w:rsidP="003403BB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обработки информации;</w:t>
      </w:r>
    </w:p>
    <w:p w:rsidR="003C31CC" w:rsidRPr="003403BB" w:rsidRDefault="003C31CC" w:rsidP="003403BB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различных способов представления информации$</w:t>
      </w:r>
    </w:p>
    <w:p w:rsidR="003C31CC" w:rsidRPr="003403BB" w:rsidRDefault="003C31CC" w:rsidP="003403BB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разновидности электронных публикаций.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Уметь:</w:t>
      </w:r>
    </w:p>
    <w:p w:rsidR="003C31CC" w:rsidRPr="003403BB" w:rsidRDefault="003C31CC" w:rsidP="003403BB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обрабатывать и анализировать первичную информацию;</w:t>
      </w:r>
    </w:p>
    <w:p w:rsidR="003C31CC" w:rsidRPr="003403BB" w:rsidRDefault="003C31CC" w:rsidP="003403BB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и корректировать изображения с помощью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Adobe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Photoshop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C31CC" w:rsidRPr="003403BB" w:rsidRDefault="003C31CC" w:rsidP="003403BB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электронные презентации с помощью редактора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Microsoft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C31CC" w:rsidRPr="003403BB" w:rsidRDefault="003C31CC" w:rsidP="003403BB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буклеты различного назначения;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Иметь навыки:</w:t>
      </w:r>
    </w:p>
    <w:p w:rsidR="003C31CC" w:rsidRPr="003403BB" w:rsidRDefault="003C31CC" w:rsidP="003403B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оформления обложки газеты, журнала;</w:t>
      </w:r>
    </w:p>
    <w:p w:rsidR="003C31CC" w:rsidRPr="003403BB" w:rsidRDefault="003C31CC" w:rsidP="003403B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верстки газеты;</w:t>
      </w:r>
    </w:p>
    <w:p w:rsidR="003C31CC" w:rsidRPr="003403BB" w:rsidRDefault="003C31CC" w:rsidP="003403B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верстки журнала;</w:t>
      </w:r>
    </w:p>
    <w:p w:rsidR="00233C53" w:rsidRPr="003403BB" w:rsidRDefault="003403BB" w:rsidP="003403BB">
      <w:pPr>
        <w:numPr>
          <w:ilvl w:val="0"/>
          <w:numId w:val="20"/>
        </w:num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верстки альманаха</w:t>
      </w:r>
      <w:r w:rsidR="00CB753E"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</w:t>
      </w:r>
    </w:p>
    <w:p w:rsidR="005A607C" w:rsidRPr="003403BB" w:rsidRDefault="005A607C" w:rsidP="003403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B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</w:t>
      </w:r>
      <w:r w:rsidRPr="003403BB">
        <w:rPr>
          <w:rFonts w:ascii="Times New Roman" w:hAnsi="Times New Roman" w:cs="Times New Roman"/>
          <w:sz w:val="24"/>
          <w:szCs w:val="24"/>
        </w:rPr>
        <w:t xml:space="preserve">  курса внеурочной деятельности </w:t>
      </w: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5A607C" w:rsidRPr="003403BB" w:rsidRDefault="005A607C" w:rsidP="003403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2-й год обучения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Основы журналистики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Вводное занятие.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целями и задачами курса.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История мировой журналистики.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журналистикой современного Запада. Знакомство с журналистикой современного Востока. Сравнительная характеристика общих черт и отличительных особенностей. Дискуссия «Что такое «жёлтая» пресса? Знакомство с материалами «жёлтой» прессы, обсуждение нравственных и эстетических сторон проблем. Кто такой «спецкор»? Нравственные взгляды журналиста. Кто такой «собкор»? Этическое поведение журналиста.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Знакомство с оформительским делом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нового графического дизайна.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Просмотр примеров в материалах периодической печати. Подготовка самостоятельных примеров дизайна. Эстетика классического дизайна газеты. Главные черты, особенности, самостоятельный подбор примеров из прессы.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эскиза газеты с использованием классического дизайна.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Модернистская эстетика в журналистике.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новыми модернистскими направлениями в эстетике оформления газет и журналов, значение поиска нового, оправданность новой эстетики и её значение. Самостоятельный поиск новых направлений в материалах периодической печати.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Оформление обложки журнала в новом стиле. Просмотр творческих работ и их обсуждение.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Отличительные черты газеты.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прессы. Выявление целей, задач выпуска газет.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различных изданий газет.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Отличительные черты журнала.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с отличительными чертами журнала. Просмотр современных журналов, анализ статей, иллюстраций графического оформления. Пробное оформление журнала.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детских, молодёжных спортивных, деловых и женских журналов.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Отличительные черты альманаха.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чертами альманаха. Просмотр некоторых изданий. Чтение статей.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с журналом.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Издательская деятельность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Выпуск газеты «Вольный ветер»».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редактора, художника, журналиста, дизайнера, корректора. Согласование всех направлений для гармоничной работы.</w:t>
      </w: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рубрик. Подбор материала. Подбор фотографий, иллюстративного материала. Оформление рубрик, выбор цветового решения газеты. Вёрстка газеты.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Выпуск школьного журнала.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тем, подбор материала. Анкетирование, анализ анкет. Фотографирование.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Выпуск альманаха.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материала. Определение тем. Обсуждение работ. Оформление рубрик, выбор цветового решения альманаха.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Фотографирование.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«Портрет», «Пейзаж», «Композиция». Фотографирование живых объектов. Просмотр работ, их обсуждение.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Обсуждение материалов периодической печати.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со статьями газеты «Вольный ветер»», их обсуждение. Сравнительная характеристика статей разных изданий.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на ПК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работы на ПК, печатание материала, подбор шрифта, оформление заголовков, выведение материалов на принтер. Эстетика и дизайн сайта. Просмотр материалов школьного сайта. Оформление пробной страницы.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презентации. Выбор темы. Подбор иллюстраций. Печатание текста. Выбор дизайна заголовков. Цветовое оформление проекта. Динамическое оформление проекта.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проектов, их обсуждение.</w:t>
      </w:r>
    </w:p>
    <w:p w:rsidR="005A607C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C53" w:rsidRPr="003403BB" w:rsidRDefault="005A607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Итоговая работа.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на тему «Мои успехи в журналистике». Анализ анкет о творческих достижениях.</w:t>
      </w:r>
    </w:p>
    <w:p w:rsidR="00233C53" w:rsidRPr="003403BB" w:rsidRDefault="00233C53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31CC" w:rsidRPr="003403BB" w:rsidRDefault="005A607C" w:rsidP="003403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Тематическое планирование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II год обучения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5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5"/>
        <w:gridCol w:w="1141"/>
        <w:gridCol w:w="4795"/>
        <w:gridCol w:w="1005"/>
        <w:gridCol w:w="1005"/>
        <w:gridCol w:w="1429"/>
      </w:tblGrid>
      <w:tr w:rsidR="003C31CC" w:rsidRPr="003403BB" w:rsidTr="00B57CED"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34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C31CC" w:rsidRPr="003403BB" w:rsidTr="00B57C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3C31CC" w:rsidRPr="003403BB" w:rsidTr="00B57CED">
        <w:tc>
          <w:tcPr>
            <w:tcW w:w="6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 раздел. Основы журналистики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rPr>
          <w:trHeight w:val="150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C31CC" w:rsidRPr="003403BB" w:rsidTr="00B57CED"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мировой и российской журналистики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rPr>
          <w:trHeight w:val="120"/>
        </w:trPr>
        <w:tc>
          <w:tcPr>
            <w:tcW w:w="6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 раздел. Знакомство с оформительским делом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C31CC"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rPr>
          <w:trHeight w:val="135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нового графического дизайна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35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Эстетика классического дизайна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C31CC" w:rsidRPr="003403BB" w:rsidTr="00B57CED">
        <w:trPr>
          <w:trHeight w:val="135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Эстетика модернистского дизайна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C31CC" w:rsidRPr="003403BB" w:rsidTr="00B57CED"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Отличительные черты газеты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65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Отличительные черты журнала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225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-1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Отличительные черты альманаха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31CC" w:rsidRPr="003403BB" w:rsidTr="00B57CED">
        <w:trPr>
          <w:trHeight w:val="150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Фотографирование.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rPr>
          <w:trHeight w:val="60"/>
        </w:trPr>
        <w:tc>
          <w:tcPr>
            <w:tcW w:w="6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III раздел. Издательская деятельность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C31CC" w:rsidRPr="003403BB" w:rsidTr="00B57CED">
        <w:trPr>
          <w:trHeight w:val="150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31CC"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</w:t>
            </w: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Выпуск школьной газеты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rPr>
          <w:trHeight w:val="135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6F244D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Выпуск школьного журнала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rPr>
          <w:trHeight w:val="75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Выпуск школьного альманаха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материалов периодической печати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rPr>
          <w:trHeight w:val="105"/>
        </w:trPr>
        <w:tc>
          <w:tcPr>
            <w:tcW w:w="6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IV раздел. Работа на ПК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25-28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журнала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C31CC" w:rsidRPr="003403BB" w:rsidTr="00B57CED">
        <w:trPr>
          <w:trHeight w:val="150"/>
        </w:trPr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29-31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проекта журнала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C31CC" w:rsidRPr="003403BB" w:rsidTr="00B57CED">
        <w:tc>
          <w:tcPr>
            <w:tcW w:w="18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32-34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31CC" w:rsidRPr="003403BB" w:rsidTr="00B57CED">
        <w:tc>
          <w:tcPr>
            <w:tcW w:w="6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C31CC" w:rsidRPr="003403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31CC" w:rsidRPr="003403BB" w:rsidRDefault="00BE566B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22</w:t>
            </w:r>
          </w:p>
          <w:p w:rsidR="003C31CC" w:rsidRPr="003403BB" w:rsidRDefault="003C31CC" w:rsidP="003403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Формы занятий: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программы учитывается уровень знаний, умений и навыков воспитанников, их индивидуальных особенностей.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занятий в рамках программы являются комбинированными. Можно выделить следующие основные формы проведения занятий, которые используются в ходе реализации программы:</w:t>
      </w:r>
    </w:p>
    <w:p w:rsidR="002D5DE1" w:rsidRPr="003403BB" w:rsidRDefault="002D5DE1" w:rsidP="003403B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</w:t>
      </w:r>
    </w:p>
    <w:p w:rsidR="002D5DE1" w:rsidRPr="003403BB" w:rsidRDefault="002D5DE1" w:rsidP="003403B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игра,</w:t>
      </w:r>
    </w:p>
    <w:p w:rsidR="002D5DE1" w:rsidRPr="003403BB" w:rsidRDefault="002D5DE1" w:rsidP="003403B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и обсуждение статей из газет,</w:t>
      </w:r>
    </w:p>
    <w:p w:rsidR="002D5DE1" w:rsidRPr="003403BB" w:rsidRDefault="002D5DE1" w:rsidP="003403B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экскурсии,</w:t>
      </w:r>
    </w:p>
    <w:p w:rsidR="002D5DE1" w:rsidRPr="003403BB" w:rsidRDefault="002D5DE1" w:rsidP="003403B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материалов экскурсий,</w:t>
      </w:r>
    </w:p>
    <w:p w:rsidR="002D5DE1" w:rsidRPr="003403BB" w:rsidRDefault="002D5DE1" w:rsidP="003403B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отзывов и статей,</w:t>
      </w:r>
    </w:p>
    <w:p w:rsidR="002D5DE1" w:rsidRPr="003403BB" w:rsidRDefault="002D5DE1" w:rsidP="003403B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 школьных газет, журналов,</w:t>
      </w:r>
    </w:p>
    <w:p w:rsidR="002D5DE1" w:rsidRPr="003403BB" w:rsidRDefault="002D5DE1" w:rsidP="003403B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статей для публикации в газете «Вольный ветер».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работы – коллективная, групповая, индивидуальная.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предполагает применение словесных (рассказ, беседа, объяснение, учебная лекция, 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доклады); наглядных (наблюдения, демонстрация, экскурсия, телевизионные, компьютерные) и практических (разнообразные упражнения) методов обучения.</w:t>
      </w:r>
      <w:proofErr w:type="gramEnd"/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Особенностью методики проведения занятий является объединение теоретической и практической части. Порядок работы при этом может быть различным. На некоторых занятиях руководитель избирает дедуктивно-индуктивный путь, когда учащиеся сначала прослушивают доклад-сообщение о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каком-либо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газетных жанров, затем анализируют печатные работы, связанные с изучаемой темой. Другие занятия, напротив, могут быть построены на основе индуктивно-дедуктивного способа. В этом случае проводятся практические занятия, на которых анализируются соответствующие газетные публикации, а затем изучается теоретический материал.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и формы контроля ЗУН учащихся:</w:t>
      </w:r>
    </w:p>
    <w:p w:rsidR="002D5DE1" w:rsidRPr="003403BB" w:rsidRDefault="002D5DE1" w:rsidP="003403B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входной контроль (начальная диагностика) – собеседование, анкетирование;</w:t>
      </w:r>
    </w:p>
    <w:p w:rsidR="002D5DE1" w:rsidRPr="003403BB" w:rsidRDefault="002D5DE1" w:rsidP="003403B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контроль – беседа в форме «вопрос-ответ», беседы с элементами викторины, контрольные задания, тестирование;</w:t>
      </w:r>
    </w:p>
    <w:p w:rsidR="002D5DE1" w:rsidRPr="003403BB" w:rsidRDefault="002D5DE1" w:rsidP="003403B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контроль (итоговая аттестация) – зачетная работа по теме, участие в районных, областных и всероссийских конкурсах, защита творческих проектов.</w:t>
      </w:r>
    </w:p>
    <w:p w:rsidR="002D5DE1" w:rsidRPr="003403BB" w:rsidRDefault="002D5DE1" w:rsidP="003403B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предварительный;</w:t>
      </w:r>
    </w:p>
    <w:p w:rsidR="002D5DE1" w:rsidRPr="003403BB" w:rsidRDefault="002D5DE1" w:rsidP="003403B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устный;</w:t>
      </w:r>
    </w:p>
    <w:p w:rsidR="002D5DE1" w:rsidRPr="003403BB" w:rsidRDefault="002D5DE1" w:rsidP="003403B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письменный;</w:t>
      </w:r>
    </w:p>
    <w:p w:rsidR="002D5DE1" w:rsidRPr="003403BB" w:rsidRDefault="002D5DE1" w:rsidP="003403B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фронтальный;</w:t>
      </w:r>
    </w:p>
    <w:p w:rsidR="002D5DE1" w:rsidRPr="003403BB" w:rsidRDefault="002D5DE1" w:rsidP="003403B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Способы проверки ЗУН учащихся:</w:t>
      </w:r>
    </w:p>
    <w:p w:rsidR="002D5DE1" w:rsidRPr="003403BB" w:rsidRDefault="002D5DE1" w:rsidP="003403B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начальная диагностика;</w:t>
      </w:r>
    </w:p>
    <w:p w:rsidR="002D5DE1" w:rsidRPr="003403BB" w:rsidRDefault="002D5DE1" w:rsidP="003403B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диагностика;</w:t>
      </w:r>
    </w:p>
    <w:p w:rsidR="002D5DE1" w:rsidRPr="003403BB" w:rsidRDefault="002D5DE1" w:rsidP="003403B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аттестация.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Формы подведения итогов программы:</w:t>
      </w:r>
    </w:p>
    <w:p w:rsidR="002D5DE1" w:rsidRPr="003403BB" w:rsidRDefault="002D5DE1" w:rsidP="003403B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конкурсах;</w:t>
      </w:r>
    </w:p>
    <w:p w:rsidR="002D5DE1" w:rsidRPr="003403BB" w:rsidRDefault="002D5DE1" w:rsidP="003403B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 газеты;</w:t>
      </w:r>
    </w:p>
    <w:p w:rsidR="002D5DE1" w:rsidRPr="003403BB" w:rsidRDefault="002D5DE1" w:rsidP="003403B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творческих работ и проектов.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Материально – техническое обеспечение программы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Техническое оснащение</w:t>
      </w:r>
    </w:p>
    <w:p w:rsidR="002D5DE1" w:rsidRPr="003403BB" w:rsidRDefault="002D5DE1" w:rsidP="003403B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проектор;</w:t>
      </w:r>
    </w:p>
    <w:p w:rsidR="002D5DE1" w:rsidRPr="003403BB" w:rsidRDefault="002D5DE1" w:rsidP="003403B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экран;</w:t>
      </w:r>
    </w:p>
    <w:p w:rsidR="002D5DE1" w:rsidRPr="003403BB" w:rsidRDefault="002D5DE1" w:rsidP="003403B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Дидактическое обеспечение программы</w:t>
      </w:r>
    </w:p>
    <w:p w:rsidR="002D5DE1" w:rsidRPr="003403BB" w:rsidRDefault="002D5DE1" w:rsidP="003403B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разработки по темам программы;</w:t>
      </w:r>
    </w:p>
    <w:p w:rsidR="002D5DE1" w:rsidRPr="003403BB" w:rsidRDefault="002D5DE1" w:rsidP="003403B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подборка информационной справочной литературы;</w:t>
      </w:r>
    </w:p>
    <w:p w:rsidR="002D5DE1" w:rsidRPr="003403BB" w:rsidRDefault="002D5DE1" w:rsidP="003403B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сценарии массовых мероприятий, разработанные для досуга учащихся;</w:t>
      </w:r>
    </w:p>
    <w:p w:rsidR="002D5DE1" w:rsidRPr="003403BB" w:rsidRDefault="002D5DE1" w:rsidP="003403B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пособия по темам;</w:t>
      </w:r>
    </w:p>
    <w:p w:rsidR="002D5DE1" w:rsidRPr="003403BB" w:rsidRDefault="002D5DE1" w:rsidP="003403B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 индивидуального пользования по темам;</w:t>
      </w:r>
    </w:p>
    <w:p w:rsidR="002D5DE1" w:rsidRPr="003403BB" w:rsidRDefault="002D5DE1" w:rsidP="003403B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педагогические технологии в образовательном процессе;</w:t>
      </w:r>
    </w:p>
    <w:p w:rsidR="002D5DE1" w:rsidRPr="003403BB" w:rsidRDefault="002D5DE1" w:rsidP="003403B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 и фотоматериалы.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Санитарно – гигиенические требования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необходимо иметь:</w:t>
      </w:r>
    </w:p>
    <w:p w:rsidR="002D5DE1" w:rsidRPr="003403BB" w:rsidRDefault="002D5DE1" w:rsidP="003403BB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светлое просторное помещение;</w:t>
      </w:r>
    </w:p>
    <w:p w:rsidR="002D5DE1" w:rsidRPr="003403BB" w:rsidRDefault="002D5DE1" w:rsidP="003403BB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каждого ребенка должно быть место за партой и набор необходимых канцелярских принадлежностей;</w:t>
      </w:r>
    </w:p>
    <w:p w:rsidR="002D5DE1" w:rsidRPr="003403BB" w:rsidRDefault="002D5DE1" w:rsidP="003403BB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расстояние от глаз до работы должно составлять 35-40см, при меньшем расстоянии может развиться близорукость;</w:t>
      </w:r>
    </w:p>
    <w:p w:rsidR="002D5DE1" w:rsidRPr="003403BB" w:rsidRDefault="002D5DE1" w:rsidP="003403BB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 должен быть оборудован шкафами для хранения принадлежностей, методической литературы и наглядных пособий для занятий;</w:t>
      </w:r>
    </w:p>
    <w:p w:rsidR="002D5DE1" w:rsidRPr="003403BB" w:rsidRDefault="002D5DE1" w:rsidP="003403BB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кабинете осуществляется влажная уборка и проветривание;</w:t>
      </w:r>
    </w:p>
    <w:p w:rsidR="003403BB" w:rsidRDefault="002D5DE1" w:rsidP="003403BB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наличии имеется аптечка с медикаментами для оказания первой медицинской помощи.</w:t>
      </w:r>
    </w:p>
    <w:p w:rsidR="00CE1F90" w:rsidRPr="00CE1F90" w:rsidRDefault="00CE1F90" w:rsidP="00CE1F9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03BB" w:rsidRPr="003403BB" w:rsidRDefault="003403BB" w:rsidP="00340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1 год обучения</w:t>
      </w:r>
    </w:p>
    <w:p w:rsidR="003403BB" w:rsidRPr="003403BB" w:rsidRDefault="003403BB" w:rsidP="00340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Сроки проведения проме</w:t>
      </w:r>
      <w:r w:rsidR="00CE1F90">
        <w:rPr>
          <w:rFonts w:ascii="Times New Roman" w:hAnsi="Times New Roman" w:cs="Times New Roman"/>
          <w:sz w:val="24"/>
          <w:szCs w:val="24"/>
        </w:rPr>
        <w:t>жуточной аттестации: ноябрь 2019</w:t>
      </w:r>
      <w:r w:rsidRPr="003403BB">
        <w:rPr>
          <w:rFonts w:ascii="Times New Roman" w:hAnsi="Times New Roman" w:cs="Times New Roman"/>
          <w:sz w:val="24"/>
          <w:szCs w:val="24"/>
        </w:rPr>
        <w:t>г., февраль 202</w:t>
      </w:r>
      <w:r w:rsidR="00CE1F90">
        <w:rPr>
          <w:rFonts w:ascii="Times New Roman" w:hAnsi="Times New Roman" w:cs="Times New Roman"/>
          <w:sz w:val="24"/>
          <w:szCs w:val="24"/>
        </w:rPr>
        <w:t>0</w:t>
      </w:r>
      <w:r w:rsidRPr="003403BB">
        <w:rPr>
          <w:rFonts w:ascii="Times New Roman" w:hAnsi="Times New Roman" w:cs="Times New Roman"/>
          <w:sz w:val="24"/>
          <w:szCs w:val="24"/>
        </w:rPr>
        <w:t xml:space="preserve"> г., май 202</w:t>
      </w:r>
      <w:r w:rsidR="00CE1F90">
        <w:rPr>
          <w:rFonts w:ascii="Times New Roman" w:hAnsi="Times New Roman" w:cs="Times New Roman"/>
          <w:sz w:val="24"/>
          <w:szCs w:val="24"/>
        </w:rPr>
        <w:t>0</w:t>
      </w:r>
      <w:r w:rsidRPr="003403BB">
        <w:rPr>
          <w:rFonts w:ascii="Times New Roman" w:hAnsi="Times New Roman" w:cs="Times New Roman"/>
          <w:sz w:val="24"/>
          <w:szCs w:val="24"/>
        </w:rPr>
        <w:t xml:space="preserve"> г.</w:t>
      </w:r>
      <w:r w:rsidR="002D5DE1"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403BB">
        <w:rPr>
          <w:rFonts w:ascii="Times New Roman" w:hAnsi="Times New Roman" w:cs="Times New Roman"/>
          <w:sz w:val="24"/>
          <w:szCs w:val="24"/>
        </w:rPr>
        <w:t>2 год обучения</w:t>
      </w:r>
    </w:p>
    <w:p w:rsidR="002D5DE1" w:rsidRPr="003403BB" w:rsidRDefault="003403BB" w:rsidP="003403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hAnsi="Times New Roman" w:cs="Times New Roman"/>
          <w:sz w:val="24"/>
          <w:szCs w:val="24"/>
        </w:rPr>
        <w:t>Сроки проведения промежуточной аттестации: ноябрь 202</w:t>
      </w:r>
      <w:r w:rsidR="00CE1F90">
        <w:rPr>
          <w:rFonts w:ascii="Times New Roman" w:hAnsi="Times New Roman" w:cs="Times New Roman"/>
          <w:sz w:val="24"/>
          <w:szCs w:val="24"/>
        </w:rPr>
        <w:t>0</w:t>
      </w:r>
      <w:r w:rsidRPr="003403BB">
        <w:rPr>
          <w:rFonts w:ascii="Times New Roman" w:hAnsi="Times New Roman" w:cs="Times New Roman"/>
          <w:sz w:val="24"/>
          <w:szCs w:val="24"/>
        </w:rPr>
        <w:t xml:space="preserve"> г., февраль 202</w:t>
      </w:r>
      <w:r w:rsidR="00CE1F90">
        <w:rPr>
          <w:rFonts w:ascii="Times New Roman" w:hAnsi="Times New Roman" w:cs="Times New Roman"/>
          <w:sz w:val="24"/>
          <w:szCs w:val="24"/>
        </w:rPr>
        <w:t>1</w:t>
      </w:r>
      <w:r w:rsidRPr="003403BB">
        <w:rPr>
          <w:rFonts w:ascii="Times New Roman" w:hAnsi="Times New Roman" w:cs="Times New Roman"/>
          <w:sz w:val="24"/>
          <w:szCs w:val="24"/>
        </w:rPr>
        <w:t xml:space="preserve"> г., май 202</w:t>
      </w:r>
      <w:r w:rsidR="00CE1F90">
        <w:rPr>
          <w:rFonts w:ascii="Times New Roman" w:hAnsi="Times New Roman" w:cs="Times New Roman"/>
          <w:sz w:val="24"/>
          <w:szCs w:val="24"/>
        </w:rPr>
        <w:t>1</w:t>
      </w:r>
      <w:r w:rsidRPr="003403B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D5DE1" w:rsidRPr="003403BB" w:rsidRDefault="002D5DE1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Литература:</w:t>
      </w: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1CC" w:rsidRPr="003403BB" w:rsidRDefault="003C31CC" w:rsidP="003403BB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Любичева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Е.В., Болдырева Л.И. Учиться языку как искусству. Уроки речевого развития. 5-7 классы. Пособи</w:t>
      </w:r>
      <w:r w:rsidR="008116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для учителей-словесников. СПб «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Паритет», 2005 г. – 272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31CC" w:rsidRPr="003403BB" w:rsidRDefault="003C31CC" w:rsidP="003403BB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в теорию журналистики / Е.П. Прохоров. – 6-е изд. – М.: Изд-во МГУ, 2005. – 367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31CC" w:rsidRPr="003403BB" w:rsidRDefault="003C31CC" w:rsidP="003403BB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Выразительные средства художественной речи: Пособие для учителя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общей редакцией Г.С.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Меркина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Т.М. Зыбиной. – М.: ООО «Русское слово – учебная книга», 2002. – 208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31CC" w:rsidRDefault="003C31CC" w:rsidP="003403BB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Ежемесячный</w:t>
      </w:r>
      <w:r w:rsidRPr="003403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информационно </w:t>
      </w: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–а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налитический и просветительский журнал «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Этносфера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№5, 2005 г. Статья Ясеня </w:t>
      </w:r>
      <w:proofErr w:type="spell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Засурского</w:t>
      </w:r>
      <w:proofErr w:type="spell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«Журналистика – не ремесло, а отражение дела народного».</w:t>
      </w:r>
    </w:p>
    <w:p w:rsidR="003403BB" w:rsidRPr="003403BB" w:rsidRDefault="003403BB" w:rsidP="00B57CE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1CC" w:rsidRPr="003403BB" w:rsidRDefault="003C31CC" w:rsidP="00340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C31CC" w:rsidRPr="003403BB" w:rsidSect="000A1A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D2A" w:rsidRDefault="00CE2D2A" w:rsidP="003403BB">
      <w:pPr>
        <w:spacing w:after="0" w:line="240" w:lineRule="auto"/>
      </w:pPr>
      <w:r>
        <w:separator/>
      </w:r>
    </w:p>
  </w:endnote>
  <w:endnote w:type="continuationSeparator" w:id="0">
    <w:p w:rsidR="00CE2D2A" w:rsidRDefault="00CE2D2A" w:rsidP="0034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2A" w:rsidRDefault="00CE2D2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263205"/>
      <w:docPartObj>
        <w:docPartGallery w:val="Page Numbers (Bottom of Page)"/>
        <w:docPartUnique/>
      </w:docPartObj>
    </w:sdtPr>
    <w:sdtContent>
      <w:p w:rsidR="00CE2D2A" w:rsidRDefault="00787381">
        <w:pPr>
          <w:pStyle w:val="a8"/>
          <w:jc w:val="right"/>
        </w:pPr>
        <w:fldSimple w:instr=" PAGE   \* MERGEFORMAT ">
          <w:r w:rsidR="002D5A86">
            <w:rPr>
              <w:noProof/>
            </w:rPr>
            <w:t>12</w:t>
          </w:r>
        </w:fldSimple>
      </w:p>
    </w:sdtContent>
  </w:sdt>
  <w:p w:rsidR="00CE2D2A" w:rsidRDefault="00CE2D2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2A" w:rsidRDefault="00CE2D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D2A" w:rsidRDefault="00CE2D2A" w:rsidP="003403BB">
      <w:pPr>
        <w:spacing w:after="0" w:line="240" w:lineRule="auto"/>
      </w:pPr>
      <w:r>
        <w:separator/>
      </w:r>
    </w:p>
  </w:footnote>
  <w:footnote w:type="continuationSeparator" w:id="0">
    <w:p w:rsidR="00CE2D2A" w:rsidRDefault="00CE2D2A" w:rsidP="00340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2A" w:rsidRDefault="00CE2D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2A" w:rsidRDefault="00CE2D2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D2A" w:rsidRDefault="00CE2D2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9FD"/>
    <w:multiLevelType w:val="multilevel"/>
    <w:tmpl w:val="BF98C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008B0"/>
    <w:multiLevelType w:val="multilevel"/>
    <w:tmpl w:val="03E8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0B26DA"/>
    <w:multiLevelType w:val="multilevel"/>
    <w:tmpl w:val="78F6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9F33F6"/>
    <w:multiLevelType w:val="multilevel"/>
    <w:tmpl w:val="2EB4F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4177F4"/>
    <w:multiLevelType w:val="multilevel"/>
    <w:tmpl w:val="4A1EB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5C7CB6"/>
    <w:multiLevelType w:val="multilevel"/>
    <w:tmpl w:val="70BA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9B0927"/>
    <w:multiLevelType w:val="hybridMultilevel"/>
    <w:tmpl w:val="C22A8146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7">
    <w:nsid w:val="2A873A04"/>
    <w:multiLevelType w:val="multilevel"/>
    <w:tmpl w:val="DDBC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0D548E"/>
    <w:multiLevelType w:val="hybridMultilevel"/>
    <w:tmpl w:val="30B86594"/>
    <w:lvl w:ilvl="0" w:tplc="000000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8872E5"/>
    <w:multiLevelType w:val="multilevel"/>
    <w:tmpl w:val="25E2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F81BBF"/>
    <w:multiLevelType w:val="multilevel"/>
    <w:tmpl w:val="33D4C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222D76"/>
    <w:multiLevelType w:val="multilevel"/>
    <w:tmpl w:val="8156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EC30AF"/>
    <w:multiLevelType w:val="multilevel"/>
    <w:tmpl w:val="D9A04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C12ED6"/>
    <w:multiLevelType w:val="multilevel"/>
    <w:tmpl w:val="032AA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505F6B"/>
    <w:multiLevelType w:val="hybridMultilevel"/>
    <w:tmpl w:val="8C9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A36E8"/>
    <w:multiLevelType w:val="multilevel"/>
    <w:tmpl w:val="2D30D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795A27"/>
    <w:multiLevelType w:val="multilevel"/>
    <w:tmpl w:val="B4BA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BB47A9"/>
    <w:multiLevelType w:val="multilevel"/>
    <w:tmpl w:val="C15A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395A26"/>
    <w:multiLevelType w:val="multilevel"/>
    <w:tmpl w:val="3874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3B263D"/>
    <w:multiLevelType w:val="hybridMultilevel"/>
    <w:tmpl w:val="70084584"/>
    <w:lvl w:ilvl="0" w:tplc="000000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762FA9"/>
    <w:multiLevelType w:val="multilevel"/>
    <w:tmpl w:val="2450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901327"/>
    <w:multiLevelType w:val="multilevel"/>
    <w:tmpl w:val="EE1C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1E395F"/>
    <w:multiLevelType w:val="multilevel"/>
    <w:tmpl w:val="4126D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B85AA2"/>
    <w:multiLevelType w:val="multilevel"/>
    <w:tmpl w:val="6DCC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5C3382"/>
    <w:multiLevelType w:val="multilevel"/>
    <w:tmpl w:val="8954B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22"/>
  </w:num>
  <w:num w:numId="4">
    <w:abstractNumId w:val="18"/>
  </w:num>
  <w:num w:numId="5">
    <w:abstractNumId w:val="0"/>
  </w:num>
  <w:num w:numId="6">
    <w:abstractNumId w:val="21"/>
  </w:num>
  <w:num w:numId="7">
    <w:abstractNumId w:val="5"/>
  </w:num>
  <w:num w:numId="8">
    <w:abstractNumId w:val="4"/>
  </w:num>
  <w:num w:numId="9">
    <w:abstractNumId w:val="16"/>
  </w:num>
  <w:num w:numId="10">
    <w:abstractNumId w:val="3"/>
  </w:num>
  <w:num w:numId="11">
    <w:abstractNumId w:val="9"/>
  </w:num>
  <w:num w:numId="12">
    <w:abstractNumId w:val="7"/>
  </w:num>
  <w:num w:numId="13">
    <w:abstractNumId w:val="15"/>
  </w:num>
  <w:num w:numId="14">
    <w:abstractNumId w:val="20"/>
  </w:num>
  <w:num w:numId="15">
    <w:abstractNumId w:val="24"/>
  </w:num>
  <w:num w:numId="16">
    <w:abstractNumId w:val="23"/>
  </w:num>
  <w:num w:numId="17">
    <w:abstractNumId w:val="10"/>
  </w:num>
  <w:num w:numId="18">
    <w:abstractNumId w:val="1"/>
  </w:num>
  <w:num w:numId="19">
    <w:abstractNumId w:val="17"/>
  </w:num>
  <w:num w:numId="20">
    <w:abstractNumId w:val="12"/>
  </w:num>
  <w:num w:numId="21">
    <w:abstractNumId w:val="2"/>
  </w:num>
  <w:num w:numId="22">
    <w:abstractNumId w:val="6"/>
  </w:num>
  <w:num w:numId="23">
    <w:abstractNumId w:val="19"/>
  </w:num>
  <w:num w:numId="24">
    <w:abstractNumId w:val="8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1CC"/>
    <w:rsid w:val="000A1A22"/>
    <w:rsid w:val="000C4DC8"/>
    <w:rsid w:val="00115A80"/>
    <w:rsid w:val="00121317"/>
    <w:rsid w:val="00164045"/>
    <w:rsid w:val="00231EB6"/>
    <w:rsid w:val="00233C53"/>
    <w:rsid w:val="002407C5"/>
    <w:rsid w:val="00244EBF"/>
    <w:rsid w:val="002D5A86"/>
    <w:rsid w:val="002D5DE1"/>
    <w:rsid w:val="002D6231"/>
    <w:rsid w:val="002F17DE"/>
    <w:rsid w:val="003403BB"/>
    <w:rsid w:val="00351DFA"/>
    <w:rsid w:val="003C31CC"/>
    <w:rsid w:val="004C3AC7"/>
    <w:rsid w:val="005A607C"/>
    <w:rsid w:val="00651958"/>
    <w:rsid w:val="006A0606"/>
    <w:rsid w:val="006E526F"/>
    <w:rsid w:val="006F244D"/>
    <w:rsid w:val="00787381"/>
    <w:rsid w:val="007B7A96"/>
    <w:rsid w:val="007C23C0"/>
    <w:rsid w:val="007E0F31"/>
    <w:rsid w:val="008116C9"/>
    <w:rsid w:val="008204CA"/>
    <w:rsid w:val="009E466B"/>
    <w:rsid w:val="00A66AB7"/>
    <w:rsid w:val="00AF6D53"/>
    <w:rsid w:val="00B57CED"/>
    <w:rsid w:val="00BB2DD2"/>
    <w:rsid w:val="00BE566B"/>
    <w:rsid w:val="00CB753E"/>
    <w:rsid w:val="00CC20DF"/>
    <w:rsid w:val="00CE1F90"/>
    <w:rsid w:val="00CE2D2A"/>
    <w:rsid w:val="00D40EE8"/>
    <w:rsid w:val="00D5626D"/>
    <w:rsid w:val="00DB6CCB"/>
    <w:rsid w:val="00E9579E"/>
    <w:rsid w:val="00EE3019"/>
    <w:rsid w:val="00F04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15A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2131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121317"/>
  </w:style>
  <w:style w:type="paragraph" w:customStyle="1" w:styleId="13NormDOC-bul">
    <w:name w:val="13NormDOC-bul"/>
    <w:basedOn w:val="a"/>
    <w:uiPriority w:val="99"/>
    <w:rsid w:val="00121317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paragraph" w:styleId="a6">
    <w:name w:val="header"/>
    <w:basedOn w:val="a"/>
    <w:link w:val="a7"/>
    <w:uiPriority w:val="99"/>
    <w:semiHidden/>
    <w:unhideWhenUsed/>
    <w:rsid w:val="00340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03BB"/>
  </w:style>
  <w:style w:type="paragraph" w:styleId="a8">
    <w:name w:val="footer"/>
    <w:basedOn w:val="a"/>
    <w:link w:val="a9"/>
    <w:uiPriority w:val="99"/>
    <w:unhideWhenUsed/>
    <w:rsid w:val="00340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03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15A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2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3523</Words>
  <Characters>20086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Исламов</dc:creator>
  <cp:lastModifiedBy>iRU</cp:lastModifiedBy>
  <cp:revision>5</cp:revision>
  <cp:lastPrinted>2021-01-23T15:39:00Z</cp:lastPrinted>
  <dcterms:created xsi:type="dcterms:W3CDTF">2021-01-23T17:14:00Z</dcterms:created>
  <dcterms:modified xsi:type="dcterms:W3CDTF">2021-02-01T14:08:00Z</dcterms:modified>
</cp:coreProperties>
</file>