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F4" w:rsidRDefault="00163FF4" w:rsidP="001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F3C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A83F3C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83F3C">
        <w:rPr>
          <w:rFonts w:ascii="Times New Roman" w:hAnsi="Times New Roman" w:cs="Times New Roman"/>
          <w:b/>
          <w:sz w:val="28"/>
          <w:szCs w:val="28"/>
        </w:rPr>
        <w:t xml:space="preserve"> урок профессиональной навигации «</w:t>
      </w:r>
      <w:proofErr w:type="spellStart"/>
      <w:r w:rsidRPr="00A83F3C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A83F3C">
        <w:rPr>
          <w:rFonts w:ascii="Times New Roman" w:hAnsi="Times New Roman" w:cs="Times New Roman"/>
          <w:b/>
          <w:sz w:val="28"/>
          <w:szCs w:val="28"/>
        </w:rPr>
        <w:t>» для старшеклассников</w:t>
      </w:r>
    </w:p>
    <w:p w:rsidR="00B67141" w:rsidRPr="00B67141" w:rsidRDefault="00B67141" w:rsidP="00B6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90700" cy="1266825"/>
            <wp:effectExtent l="0" t="0" r="0" b="9525"/>
            <wp:docPr id="1" name="Рисунок 1" descr="http://orel-region.ru/files/upload/42564p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l-region.ru/files/upload/42564p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63" w:rsidRPr="00B67141" w:rsidRDefault="00DD5663" w:rsidP="00DD5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</w:t>
      </w:r>
      <w:r w:rsidRPr="008D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Ленинградские </w:t>
      </w:r>
      <w:r w:rsidRPr="00B67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старшеклассники станут участниками Всероссийского открытого урока профессиональной навигации «</w:t>
      </w:r>
      <w:proofErr w:type="spellStart"/>
      <w:r w:rsidRPr="00B67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B671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6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FF4" w:rsidRDefault="00163FF4" w:rsidP="0016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>Всероссийский открытый урок по профориентации состоится в рамках открытия V Всероссийского форума «Будущие интеллектуальные лидеры России», проводимого в соответствии с распоряжением Президента Российской Федерации от 22 февраля 2017 г. N 50-рп.</w:t>
      </w:r>
    </w:p>
    <w:p w:rsidR="00163FF4" w:rsidRDefault="00163FF4" w:rsidP="0016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 xml:space="preserve">Новый образовательный онлайн-формат дает возможность старшеклассникам со всей России познакомиться с отраслями и профессиями будущего, принять участие в онлайн голосовании за проект, с которым им хотелось бы связать свою профессиональную траекторию. </w:t>
      </w:r>
    </w:p>
    <w:p w:rsidR="00157B16" w:rsidRDefault="00163FF4" w:rsidP="0016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>С 9.00 в режиме онлайн-трансляции для российских старшеклассников увлекательные лекции и мастер-классы проведут первые лица крупнейших компаний страны: Президент ПАО «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» Михаил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Осеевский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; Генеральный директор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>» Алексей Лихачев; Президент ОАО «РЖД» Олег Белозеров; Генеральный директор, Председатель Правления ПАО «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» Олег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Бударгин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; Председатель Совета директоров компании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Р-Фарм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Репик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; Генеральный директор ОАО «Концерн ПВО «Алмаз - Антей» Ян Новиков. Запланировано прямое включение с МКС, во время которого космонавты Сергей Рязанский и Федор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Юрчихин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 прямо с орбиты расскажут о своей работе.</w:t>
      </w:r>
    </w:p>
    <w:p w:rsidR="00157B16" w:rsidRDefault="00163FF4" w:rsidP="0016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>С 1</w:t>
      </w:r>
      <w:r w:rsidR="001117C6">
        <w:rPr>
          <w:rFonts w:ascii="Times New Roman" w:hAnsi="Times New Roman" w:cs="Times New Roman"/>
          <w:sz w:val="28"/>
          <w:szCs w:val="28"/>
        </w:rPr>
        <w:t>4</w:t>
      </w:r>
      <w:r w:rsidRPr="00163FF4">
        <w:rPr>
          <w:rFonts w:ascii="Times New Roman" w:hAnsi="Times New Roman" w:cs="Times New Roman"/>
          <w:sz w:val="28"/>
          <w:szCs w:val="28"/>
        </w:rPr>
        <w:t xml:space="preserve">.00 </w:t>
      </w:r>
      <w:bookmarkStart w:id="0" w:name="_GoBack"/>
      <w:bookmarkEnd w:id="0"/>
      <w:r w:rsidRPr="00163FF4">
        <w:rPr>
          <w:rFonts w:ascii="Times New Roman" w:hAnsi="Times New Roman" w:cs="Times New Roman"/>
          <w:sz w:val="28"/>
          <w:szCs w:val="28"/>
        </w:rPr>
        <w:t>запланирована ГЛАВНАЯ ЛЕКЦИЯ</w:t>
      </w:r>
      <w:r w:rsidR="008D6FF5">
        <w:rPr>
          <w:rFonts w:ascii="Times New Roman" w:hAnsi="Times New Roman" w:cs="Times New Roman"/>
          <w:sz w:val="28"/>
          <w:szCs w:val="28"/>
        </w:rPr>
        <w:t>.</w:t>
      </w:r>
    </w:p>
    <w:p w:rsidR="00034DD0" w:rsidRDefault="00163FF4" w:rsidP="00034DD0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 xml:space="preserve">Принять участие в уроке в режиме </w:t>
      </w:r>
      <w:proofErr w:type="gramStart"/>
      <w:r w:rsidRPr="00163FF4">
        <w:rPr>
          <w:rFonts w:ascii="Times New Roman" w:hAnsi="Times New Roman" w:cs="Times New Roman"/>
          <w:sz w:val="28"/>
          <w:szCs w:val="28"/>
        </w:rPr>
        <w:t>интернет-трансляции</w:t>
      </w:r>
      <w:proofErr w:type="gramEnd"/>
      <w:r w:rsidRPr="00163FF4">
        <w:rPr>
          <w:rFonts w:ascii="Times New Roman" w:hAnsi="Times New Roman" w:cs="Times New Roman"/>
          <w:sz w:val="28"/>
          <w:szCs w:val="28"/>
        </w:rPr>
        <w:t xml:space="preserve"> школьники смогут как в течение всего дня, так и во время конкретной лекции. </w:t>
      </w:r>
    </w:p>
    <w:p w:rsidR="00034DD0" w:rsidRDefault="00034DD0" w:rsidP="00034DD0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</w:t>
      </w:r>
      <w:r w:rsidRPr="00163FF4">
        <w:rPr>
          <w:rFonts w:ascii="Times New Roman" w:hAnsi="Times New Roman" w:cs="Times New Roman"/>
          <w:sz w:val="28"/>
          <w:szCs w:val="28"/>
        </w:rPr>
        <w:t xml:space="preserve">лавной лекции одновременно предлагается принять всем школам, подключённым к </w:t>
      </w:r>
      <w:proofErr w:type="gramStart"/>
      <w:r w:rsidRPr="00163FF4">
        <w:rPr>
          <w:rFonts w:ascii="Times New Roman" w:hAnsi="Times New Roman" w:cs="Times New Roman"/>
          <w:sz w:val="28"/>
          <w:szCs w:val="28"/>
        </w:rPr>
        <w:t>интернет-трансляции</w:t>
      </w:r>
      <w:proofErr w:type="gramEnd"/>
      <w:r w:rsidRPr="00163FF4">
        <w:rPr>
          <w:rFonts w:ascii="Times New Roman" w:hAnsi="Times New Roman" w:cs="Times New Roman"/>
          <w:sz w:val="28"/>
          <w:szCs w:val="28"/>
        </w:rPr>
        <w:t>. Для всех заинтересованных школьников и педагогов будет организована возможность подключения к дискуссии в режиме онлайн-трансляции урока на портале «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F003D6">
          <w:rPr>
            <w:rStyle w:val="a3"/>
            <w:rFonts w:ascii="Times New Roman" w:hAnsi="Times New Roman" w:cs="Times New Roman"/>
            <w:sz w:val="28"/>
            <w:szCs w:val="28"/>
          </w:rPr>
          <w:t>http://proektoria.online/</w:t>
        </w:r>
      </w:hyperlink>
      <w:r w:rsidRPr="00163FF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63FF4">
        <w:rPr>
          <w:rFonts w:ascii="Times New Roman" w:hAnsi="Times New Roman" w:cs="Times New Roman"/>
          <w:sz w:val="28"/>
          <w:szCs w:val="28"/>
        </w:rPr>
        <w:t xml:space="preserve">нтернет-трансляция открытого урока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63FF4">
        <w:rPr>
          <w:rFonts w:ascii="Times New Roman" w:hAnsi="Times New Roman" w:cs="Times New Roman"/>
          <w:sz w:val="28"/>
          <w:szCs w:val="28"/>
        </w:rPr>
        <w:t xml:space="preserve">при использовании серверов социальных сетей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 (vk.com, vkuserlive.com) и Одноклассников (ok.ru). </w:t>
      </w:r>
    </w:p>
    <w:p w:rsidR="00034DD0" w:rsidRDefault="00034DD0" w:rsidP="00034DD0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 xml:space="preserve">Трансляция доступна для просмотра со школьного компьютера в компьютерном классе или аудитории путем вывода на плазму или экран. </w:t>
      </w:r>
    </w:p>
    <w:p w:rsidR="00F86836" w:rsidRDefault="00034DD0" w:rsidP="00F86836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 xml:space="preserve">Трансляция также доступна для просмотра на смартфонах и планшетах - в мобильной версии и в приложениях VK и ОК в группах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ПроеКТОриЯ</w:t>
      </w:r>
      <w:hyperlink r:id="rId7" w:history="1">
        <w:r w:rsidRPr="00163FF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163FF4">
          <w:rPr>
            <w:rStyle w:val="a3"/>
            <w:rFonts w:ascii="Times New Roman" w:hAnsi="Times New Roman" w:cs="Times New Roman"/>
            <w:sz w:val="28"/>
            <w:szCs w:val="28"/>
          </w:rPr>
          <w:t>://vk.com/proektoria,</w:t>
        </w:r>
      </w:hyperlink>
      <w:hyperlink r:id="rId8" w:history="1">
        <w:r w:rsidRPr="00163FF4">
          <w:rPr>
            <w:rStyle w:val="a3"/>
            <w:rFonts w:ascii="Times New Roman" w:hAnsi="Times New Roman" w:cs="Times New Roman"/>
            <w:sz w:val="28"/>
            <w:szCs w:val="28"/>
          </w:rPr>
          <w:t>https://ok.ru/proektoria.</w:t>
        </w:r>
      </w:hyperlink>
      <w:r w:rsidRPr="00163FF4">
        <w:rPr>
          <w:rFonts w:ascii="Times New Roman" w:hAnsi="Times New Roman" w:cs="Times New Roman"/>
          <w:sz w:val="28"/>
          <w:szCs w:val="28"/>
        </w:rPr>
        <w:t xml:space="preserve"> Подписчики групп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 получат системные уведомления о начале трансляции. </w:t>
      </w:r>
    </w:p>
    <w:p w:rsidR="00034DD0" w:rsidRPr="00163FF4" w:rsidRDefault="00034DD0" w:rsidP="00F86836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предусмотрена возможность интерактивного участия старшеклассников в уроке - зрители могут задавать вопросы в комментариях к трансляции, а также участвовать в опросах, анонсированных в группах </w:t>
      </w:r>
      <w:hyperlink r:id="rId9" w:history="1">
        <w:r w:rsidRPr="00163FF4">
          <w:rPr>
            <w:rStyle w:val="a3"/>
            <w:rFonts w:ascii="Times New Roman" w:hAnsi="Times New Roman" w:cs="Times New Roman"/>
            <w:sz w:val="28"/>
            <w:szCs w:val="28"/>
          </w:rPr>
          <w:t>https://vk.com/proektoria,</w:t>
        </w:r>
      </w:hyperlink>
      <w:hyperlink r:id="rId10" w:history="1">
        <w:r w:rsidRPr="00163FF4">
          <w:rPr>
            <w:rStyle w:val="a3"/>
            <w:rFonts w:ascii="Times New Roman" w:hAnsi="Times New Roman" w:cs="Times New Roman"/>
            <w:sz w:val="28"/>
            <w:szCs w:val="28"/>
          </w:rPr>
          <w:t>https://ok.ru/proektoria.</w:t>
        </w:r>
      </w:hyperlink>
      <w:r w:rsidRPr="00163FF4">
        <w:rPr>
          <w:rFonts w:ascii="Times New Roman" w:hAnsi="Times New Roman" w:cs="Times New Roman"/>
          <w:sz w:val="28"/>
          <w:szCs w:val="28"/>
        </w:rPr>
        <w:t xml:space="preserve"> Участие в голосовании возможно со стационарного </w:t>
      </w:r>
      <w:proofErr w:type="gramStart"/>
      <w:r w:rsidRPr="00163FF4">
        <w:rPr>
          <w:rFonts w:ascii="Times New Roman" w:hAnsi="Times New Roman" w:cs="Times New Roman"/>
          <w:sz w:val="28"/>
          <w:szCs w:val="28"/>
        </w:rPr>
        <w:t>компьютера</w:t>
      </w:r>
      <w:proofErr w:type="gramEnd"/>
      <w:r w:rsidRPr="00163FF4">
        <w:rPr>
          <w:rFonts w:ascii="Times New Roman" w:hAnsi="Times New Roman" w:cs="Times New Roman"/>
          <w:sz w:val="28"/>
          <w:szCs w:val="28"/>
        </w:rPr>
        <w:t xml:space="preserve"> подключенного к интернету, мобильного устройства (смартфоны и планшеты), имеющего доступ в Интернет. При наличии в школах беспроводного интернета (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>), предлагается предусмотреть возможность подключения старшеклассников для участия в голосовании.</w:t>
      </w:r>
    </w:p>
    <w:p w:rsidR="00034DD0" w:rsidRDefault="00034DD0" w:rsidP="00034DD0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B16" w:rsidRPr="008D6FF5" w:rsidRDefault="00163FF4" w:rsidP="008D6F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F5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 к оснащению аудитории для участия в уроке в режиме </w:t>
      </w:r>
      <w:proofErr w:type="gramStart"/>
      <w:r w:rsidRPr="008D6FF5">
        <w:rPr>
          <w:rFonts w:ascii="Times New Roman" w:hAnsi="Times New Roman" w:cs="Times New Roman"/>
          <w:b/>
          <w:sz w:val="28"/>
          <w:szCs w:val="28"/>
        </w:rPr>
        <w:t>интернет-трансляции</w:t>
      </w:r>
      <w:proofErr w:type="gramEnd"/>
      <w:r w:rsidRPr="008D6FF5">
        <w:rPr>
          <w:rFonts w:ascii="Times New Roman" w:hAnsi="Times New Roman" w:cs="Times New Roman"/>
          <w:b/>
          <w:sz w:val="28"/>
          <w:szCs w:val="28"/>
        </w:rPr>
        <w:t>:</w:t>
      </w:r>
    </w:p>
    <w:p w:rsidR="00157B16" w:rsidRDefault="00163FF4" w:rsidP="0016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 xml:space="preserve">1. Стабильное Интернет соединение с входящей скоростью не менее 2 Мбит/сек. </w:t>
      </w:r>
    </w:p>
    <w:p w:rsidR="00157B16" w:rsidRDefault="00163FF4" w:rsidP="0016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FF4">
        <w:rPr>
          <w:rFonts w:ascii="Times New Roman" w:hAnsi="Times New Roman" w:cs="Times New Roman"/>
          <w:sz w:val="28"/>
          <w:szCs w:val="28"/>
        </w:rPr>
        <w:t xml:space="preserve">2. Рекомендуемый браузер для просмотра трансляции -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 последней версии. Возможно использование других браузеров, обновленных до последней версии. Важно! Браузер </w:t>
      </w:r>
      <w:proofErr w:type="spellStart"/>
      <w:r w:rsidRPr="00163FF4">
        <w:rPr>
          <w:rFonts w:ascii="Times New Roman" w:hAnsi="Times New Roman" w:cs="Times New Roman"/>
          <w:sz w:val="28"/>
          <w:szCs w:val="28"/>
        </w:rPr>
        <w:t>InternetExplorer</w:t>
      </w:r>
      <w:proofErr w:type="spellEnd"/>
      <w:r w:rsidRPr="00163FF4">
        <w:rPr>
          <w:rFonts w:ascii="Times New Roman" w:hAnsi="Times New Roman" w:cs="Times New Roman"/>
          <w:sz w:val="28"/>
          <w:szCs w:val="28"/>
        </w:rPr>
        <w:t xml:space="preserve"> (IE) не поддерживается. </w:t>
      </w:r>
    </w:p>
    <w:p w:rsidR="00157B16" w:rsidRDefault="00034DD0" w:rsidP="0016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FF4" w:rsidRPr="00163FF4">
        <w:rPr>
          <w:rFonts w:ascii="Times New Roman" w:hAnsi="Times New Roman" w:cs="Times New Roman"/>
          <w:sz w:val="28"/>
          <w:szCs w:val="28"/>
        </w:rPr>
        <w:t xml:space="preserve">. Установленный компонент для </w:t>
      </w:r>
      <w:proofErr w:type="spellStart"/>
      <w:r w:rsidR="00163FF4" w:rsidRPr="00163FF4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="00163FF4" w:rsidRPr="00163FF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63FF4" w:rsidRPr="00163FF4">
        <w:rPr>
          <w:rFonts w:ascii="Times New Roman" w:hAnsi="Times New Roman" w:cs="Times New Roman"/>
          <w:sz w:val="28"/>
          <w:szCs w:val="28"/>
        </w:rPr>
        <w:t>AdobeFlashPlayer</w:t>
      </w:r>
      <w:proofErr w:type="spellEnd"/>
      <w:r w:rsidR="00163FF4" w:rsidRPr="00163FF4">
        <w:rPr>
          <w:rFonts w:ascii="Times New Roman" w:hAnsi="Times New Roman" w:cs="Times New Roman"/>
          <w:sz w:val="28"/>
          <w:szCs w:val="28"/>
        </w:rPr>
        <w:t xml:space="preserve"> последней версии. </w:t>
      </w:r>
    </w:p>
    <w:p w:rsidR="00157B16" w:rsidRDefault="00034DD0" w:rsidP="0016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FF4" w:rsidRPr="00163FF4">
        <w:rPr>
          <w:rFonts w:ascii="Times New Roman" w:hAnsi="Times New Roman" w:cs="Times New Roman"/>
          <w:sz w:val="28"/>
          <w:szCs w:val="28"/>
        </w:rPr>
        <w:t xml:space="preserve">. Для проведения тестирования онлайн-трансляции подключитесь к любой трансляции с пометкой «LIVE» в разделах «Видео» социальных сетей </w:t>
      </w:r>
      <w:hyperlink r:id="rId11" w:history="1">
        <w:r w:rsidR="00163FF4" w:rsidRPr="00163FF4">
          <w:rPr>
            <w:rStyle w:val="a3"/>
            <w:rFonts w:ascii="Times New Roman" w:hAnsi="Times New Roman" w:cs="Times New Roman"/>
            <w:sz w:val="28"/>
            <w:szCs w:val="28"/>
          </w:rPr>
          <w:t>https://vk.com/video</w:t>
        </w:r>
      </w:hyperlink>
      <w:r w:rsidR="00163FF4" w:rsidRPr="00163F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163FF4" w:rsidRPr="00163FF4">
          <w:rPr>
            <w:rStyle w:val="a3"/>
            <w:rFonts w:ascii="Times New Roman" w:hAnsi="Times New Roman" w:cs="Times New Roman"/>
            <w:sz w:val="28"/>
            <w:szCs w:val="28"/>
          </w:rPr>
          <w:t>https://ok.ru/video/liveApp.</w:t>
        </w:r>
      </w:hyperlink>
    </w:p>
    <w:sectPr w:rsidR="00157B16" w:rsidSect="0010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0F"/>
    <w:rsid w:val="00034DD0"/>
    <w:rsid w:val="001022B1"/>
    <w:rsid w:val="001117C6"/>
    <w:rsid w:val="00157B16"/>
    <w:rsid w:val="00163FF4"/>
    <w:rsid w:val="002A100F"/>
    <w:rsid w:val="00415808"/>
    <w:rsid w:val="00433B96"/>
    <w:rsid w:val="00481AE1"/>
    <w:rsid w:val="00784512"/>
    <w:rsid w:val="008D6FF5"/>
    <w:rsid w:val="00B67141"/>
    <w:rsid w:val="00DD5663"/>
    <w:rsid w:val="00F8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F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71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F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71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Link('http|s://|ok.r|u/pr|oekt|oria|.',1)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GetLink('http|s://|vk.c|om/p|roek|tori|a,',1);" TargetMode="External"/><Relationship Id="rId12" Type="http://schemas.openxmlformats.org/officeDocument/2006/relationships/hyperlink" Target="javascript:GetLink('http|s://|ok.r|u/vi|deo/|live|App.',1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ektoria.online/" TargetMode="External"/><Relationship Id="rId11" Type="http://schemas.openxmlformats.org/officeDocument/2006/relationships/hyperlink" Target="javascript:GetLink('http|s://|vk.c|om/v|ideo',1);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javascript:GetLink('http|s://|ok.r|u/pr|oekt|oria|.',1);" TargetMode="External"/><Relationship Id="rId4" Type="http://schemas.openxmlformats.org/officeDocument/2006/relationships/hyperlink" Target="http://orel-region.ru/files/upload/42564.jpg" TargetMode="External"/><Relationship Id="rId9" Type="http://schemas.openxmlformats.org/officeDocument/2006/relationships/hyperlink" Target="javascript:GetLink('http|s://|vk.c|om/p|roek|tori|a,',1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Михайловна Турченко</dc:creator>
  <cp:lastModifiedBy>USER</cp:lastModifiedBy>
  <cp:revision>2</cp:revision>
  <dcterms:created xsi:type="dcterms:W3CDTF">2017-08-31T08:21:00Z</dcterms:created>
  <dcterms:modified xsi:type="dcterms:W3CDTF">2017-08-31T08:21:00Z</dcterms:modified>
</cp:coreProperties>
</file>