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57F3" w:rsidRPr="00664393" w:rsidTr="005D57F3">
        <w:trPr>
          <w:trHeight w:val="10080"/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393" w:rsidRPr="00664393" w:rsidRDefault="0066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Продолжаем знакомить вас с мероприятиями в группе </w:t>
            </w:r>
            <w:hyperlink r:id="rId5" w:tgtFrame="_blank" w:history="1">
              <w:r w:rsidRPr="00664393">
                <w:rPr>
                  <w:rStyle w:val="a3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«Большой перемены»</w:t>
              </w:r>
            </w:hyperlink>
            <w:r w:rsidRPr="00664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ВКонтакте. Новая тематическая неделя называется </w:t>
            </w:r>
            <w:r w:rsidRPr="00664393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«Познавай Россию!»</w:t>
            </w:r>
            <w:r w:rsidRPr="00664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</w:t>
            </w:r>
            <w:r w:rsidRPr="00664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</w:t>
            </w:r>
            <w:r w:rsidRPr="00664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bookmarkStart w:id="0" w:name="_GoBack"/>
            <w:bookmarkEnd w:id="0"/>
            <w:r w:rsidRPr="00664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совершить виртуальное путешествие по самым интересным местам страны, а также принять участие в акциях и флешмобах, посвященных Дню России. 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57F3" w:rsidRPr="00664393" w:rsidTr="00664393">
              <w:trPr>
                <w:tblCellSpacing w:w="0" w:type="dxa"/>
              </w:trPr>
              <w:tc>
                <w:tcPr>
                  <w:tcW w:w="900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5D57F3" w:rsidRPr="00664393" w:rsidRDefault="005D57F3" w:rsidP="005D57F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8 июня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Челлендж «Слова поддержки» от Владимира Машкова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выберите известное высказывание любого известного человека, напишите в комментариях свою интерпретацию этих слов.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10 июня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Ректор ГИТИСа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Григорий Заславский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и студенты главного театрального вуза страны проведут встречу со школьниками и расскажут об особенностях поступления и обучения в ГИТИСе.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Директор киностудии «Союзмультфильм»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Борис Машковцев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расскажет участникам конкурса о том, как создаются мультфильмы в России.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Мастер-класс по сценическому движению от педагога кафедры сценической пластики ГИТИСа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Марии Шмаевич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11 июня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Народный артист России, актер театра и кино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Андрей Соколов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в прямом эфире проведет онлайн-лекторий «Доброе детское кино».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Актриса театра и кино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Валентина Рубцова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ответит на вопросы школьников об актерской профессии.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12 июня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Онлайн-квест «Познавай Россию»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на знание российской символики, истории герба и флага и географии.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Флешмоб #МыРоссия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исполните вместе со всей страной гимн Российской Федерации.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13 июня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«Географический диктант»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Онлайн-лекторий «От Камчатки до Калининграда: самые главные туристические места России».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14 июня </w:t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Мастер-классы от учителей русского языка и литературы «Говорим по-русски»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педагоги расскажут о самых распространенных ошибках в речи.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Онлайн-лекторий «Форт Боярд: тайны крепости и секреты создания успешного шоу»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 ведущим продюсером телеканала СТС Фатимой Гаппоевой.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Акции ко Дню России: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Акция «Окна России»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украсьте окна своих квартир и домов к празднику и опубликуйте в социальных сетях и в сообществе конкурса фото с хэштегом #ОкнаРоссии.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Акция «Россия в Объективе»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опубликуйте в социальных сетях фото любимых мест в России с хэштегом #РоссияВобъективе и расскажите, почему именно это место вам дорого.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Акция «Рисую Россию»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вместе с родителями создайте рисунки на тему настоящего и будущего страны. 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6439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Челлендж «Русское слово»</w:t>
                  </w:r>
                  <w:r w:rsidRPr="0066439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запишите на видео, как вы читаете стихотворения известных российских классиков или отрывки из любимых книг отечественных писателей, и расскажите в комментариях, почему выбрали именно это произведение. </w:t>
                  </w:r>
                </w:p>
              </w:tc>
            </w:tr>
          </w:tbl>
          <w:p w:rsidR="005D57F3" w:rsidRPr="00664393" w:rsidRDefault="005D57F3" w:rsidP="005D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7F3" w:rsidRPr="005D57F3" w:rsidRDefault="005D57F3" w:rsidP="005D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F3">
        <w:rPr>
          <w:rFonts w:ascii="Arial" w:eastAsia="Times New Roman" w:hAnsi="Arial" w:cs="Arial"/>
          <w:color w:val="000000"/>
          <w:sz w:val="2"/>
          <w:szCs w:val="2"/>
          <w:shd w:val="clear" w:color="auto" w:fill="FFFFFF"/>
          <w:lang w:eastAsia="ru-RU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57F3" w:rsidRPr="005D57F3" w:rsidTr="005D57F3">
        <w:trPr>
          <w:trHeight w:val="2196"/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57F3" w:rsidRPr="005D57F3">
              <w:trPr>
                <w:tblCellSpacing w:w="0" w:type="dxa"/>
              </w:trPr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D57F3" w:rsidRPr="005D57F3" w:rsidRDefault="005D57F3" w:rsidP="005D57F3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D57F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Все эти мероприятия состоятся в группе </w:t>
                  </w:r>
                  <w:hyperlink r:id="rId6" w:tgtFrame="_blank" w:history="1">
                    <w:r w:rsidRPr="005D57F3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ВКонтакте! 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Приглашаем </w:t>
                  </w:r>
                  <w:r w:rsidRPr="005D57F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принять участие в масштабном конкурсе «Большая перемена». Для участия школьникам надо зарегистрироваться на сайте </w:t>
                  </w:r>
                  <w:hyperlink r:id="rId7" w:tgtFrame="_blank" w:history="1">
                    <w:r w:rsidRPr="005D57F3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u w:val="single"/>
                        <w:lang w:eastAsia="ru-RU"/>
                      </w:rPr>
                      <w:t>БольшаяПеремена.Онлайн</w:t>
                    </w:r>
                  </w:hyperlink>
                  <w:r w:rsidRPr="005D57F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.  Регистрация открыта </w:t>
                  </w:r>
                  <w:r w:rsidRPr="005D57F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до 23 июня</w:t>
                  </w:r>
                  <w:r w:rsidRPr="005D57F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!</w:t>
                  </w:r>
                </w:p>
                <w:p w:rsidR="005D57F3" w:rsidRPr="005D57F3" w:rsidRDefault="005D57F3" w:rsidP="005D57F3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D57F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5D57F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Желаем удачи!</w:t>
                  </w:r>
                </w:p>
              </w:tc>
            </w:tr>
          </w:tbl>
          <w:p w:rsidR="005D57F3" w:rsidRPr="005D57F3" w:rsidRDefault="005D57F3" w:rsidP="005D5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30F45" w:rsidRDefault="00930F45"/>
    <w:sectPr w:rsidR="009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D"/>
    <w:rsid w:val="001C2E5D"/>
    <w:rsid w:val="005D57F3"/>
    <w:rsid w:val="00664393"/>
    <w:rsid w:val="009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393"/>
    <w:rPr>
      <w:color w:val="0000FF"/>
      <w:u w:val="single"/>
    </w:rPr>
  </w:style>
  <w:style w:type="character" w:styleId="a4">
    <w:name w:val="Strong"/>
    <w:basedOn w:val="a0"/>
    <w:uiPriority w:val="22"/>
    <w:qFormat/>
    <w:rsid w:val="00664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393"/>
    <w:rPr>
      <w:color w:val="0000FF"/>
      <w:u w:val="single"/>
    </w:rPr>
  </w:style>
  <w:style w:type="character" w:styleId="a4">
    <w:name w:val="Strong"/>
    <w:basedOn w:val="a0"/>
    <w:uiPriority w:val="22"/>
    <w:qFormat/>
    <w:rsid w:val="00664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1-usndr.com/ru/mail_link_tracker?hash=6wr5u6c14ahqni91gd3fsx3bo7my6sxah4jdq68s1pp7k5an86k5h4thfhwijrqo9sbt3o1er6m6m5wiz9wxthfj5kmyfrbp54pubpwsqo7qkex1z6kcy&amp;url=aHR0cHM6Ly9ib2xzaGF5YXBlcmVtZW5hLm9ubGluZS8_dXRtX3NvdXJjZT1wcm9la3RvcmlhJnV0bV9tZWRpdW09ZS1tYWlsJnV0bV9jYW1wYWlnbj11bQ~~&amp;uid=MzE0NTIyOQ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1-usndr.com/ru/mail_link_tracker?hash=6dkwxuk8sya15t91gd3fsx3bo7my6sxah4jdq68s1pp7k5an86k51gghi5bzji5ka45grjjrbiam8iwiz9wxthfj5kmyfrbp54pubpwsqo7qkex1z6kcy&amp;url=aHR0cHM6Ly92ay5jb20vYnBjb250ZXN0&amp;uid=MzE0NTIyOQ==" TargetMode="External"/><Relationship Id="rId5" Type="http://schemas.openxmlformats.org/officeDocument/2006/relationships/hyperlink" Target="https://us1-usndr.com/ru/mail_link_tracker?hash=6fdgj5zitgpwwu91gd3fsx3bo7my6sxah4jdq68s1pp7k5an86k56rhmeswg7gxpp45grjjrbiam8iwiz9wxthfj5kmyfrbp54pubpwsqo7qkex1z6kcy&amp;url=aHR0cHM6Ly92ay5jb20vYnBjb250ZXN0&amp;uid=MzE0NTIyOQ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Elena</dc:creator>
  <cp:keywords/>
  <dc:description/>
  <cp:lastModifiedBy>Fil Elena</cp:lastModifiedBy>
  <cp:revision>3</cp:revision>
  <dcterms:created xsi:type="dcterms:W3CDTF">2020-06-08T17:02:00Z</dcterms:created>
  <dcterms:modified xsi:type="dcterms:W3CDTF">2020-06-08T17:06:00Z</dcterms:modified>
</cp:coreProperties>
</file>