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D46C" w14:textId="77777777" w:rsidR="00AC65C6" w:rsidRDefault="00AC65C6" w:rsidP="00AC65C6">
      <w:pPr>
        <w:pStyle w:val="a3"/>
        <w:spacing w:before="68"/>
        <w:ind w:left="0" w:right="126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0CF7FC38" w14:textId="77777777" w:rsidR="00AC65C6" w:rsidRDefault="00AC65C6" w:rsidP="00AC65C6">
      <w:pPr>
        <w:pStyle w:val="a3"/>
        <w:spacing w:before="8"/>
        <w:ind w:left="0"/>
        <w:rPr>
          <w:sz w:val="16"/>
        </w:rPr>
      </w:pPr>
    </w:p>
    <w:p w14:paraId="2093A0AD" w14:textId="77777777" w:rsidR="00AC65C6" w:rsidRDefault="00AC65C6" w:rsidP="00AC65C6">
      <w:pPr>
        <w:spacing w:before="91"/>
        <w:ind w:left="619" w:right="608"/>
        <w:jc w:val="center"/>
        <w:rPr>
          <w:b/>
          <w:sz w:val="20"/>
        </w:rPr>
      </w:pPr>
      <w:r>
        <w:rPr>
          <w:b/>
          <w:sz w:val="20"/>
        </w:rPr>
        <w:t>СПРАВКА</w:t>
      </w:r>
    </w:p>
    <w:p w14:paraId="5A87C664" w14:textId="77777777" w:rsidR="00AC65C6" w:rsidRDefault="00AC65C6" w:rsidP="00AC65C6">
      <w:pPr>
        <w:ind w:left="619" w:right="609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ПРОМЕЖУТОЧНОЙ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АТТЕСТАЦИИ</w:t>
      </w:r>
    </w:p>
    <w:p w14:paraId="25D2D75A" w14:textId="77777777" w:rsidR="00AC65C6" w:rsidRDefault="00AC65C6" w:rsidP="00AC65C6">
      <w:pPr>
        <w:pStyle w:val="a3"/>
        <w:ind w:left="0"/>
        <w:rPr>
          <w:b/>
          <w:sz w:val="20"/>
        </w:rPr>
      </w:pPr>
    </w:p>
    <w:p w14:paraId="249C5630" w14:textId="77777777" w:rsidR="00AC65C6" w:rsidRDefault="00AC65C6" w:rsidP="00AC65C6">
      <w:pPr>
        <w:pStyle w:val="a3"/>
        <w:spacing w:before="1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E2F8B8" wp14:editId="056C77A6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867400" cy="1270"/>
                <wp:effectExtent l="13970" t="5715" r="5080" b="1206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DF4E" id="Полилиния: фигура 3" o:spid="_x0000_s1026" style="position:absolute;margin-left:85.1pt;margin-top:16.1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Ot2lCDcAAAACgEAAA8AAABkcnMvZG93bnJldi54&#10;bWxMj0FPwzAMhe9I/IfISNxYSpno1jWd0CRuHMZAnLPGazoap0uyrfx73BOc7Gc/PX+u1qPrxQVD&#10;7DwpeJxlIJAabzpqFXx+vD4sQMSkyejeEyr4wQjr+vam0qXxV3rHyy61gkMollqBTWkopYyNRafj&#10;zA9IvDv44HRiGVppgr5yuOtlnmXP0umO+ILVA24sNt+7s1MwhOL4lg7BneLWnrrN0m0XxZdS93fj&#10;ywpEwjH9mWHCZ3SomWnvz2Si6FkXWc5WBU8518mQLefc7afJHGRdyf8v1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63aUIN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CA335A6" w14:textId="77777777" w:rsidR="00AC65C6" w:rsidRDefault="00AC65C6" w:rsidP="00AC65C6">
      <w:pPr>
        <w:pStyle w:val="a3"/>
        <w:spacing w:before="10"/>
        <w:ind w:left="0"/>
        <w:rPr>
          <w:b/>
          <w:sz w:val="13"/>
        </w:rPr>
      </w:pPr>
    </w:p>
    <w:p w14:paraId="3C4DDC59" w14:textId="77777777" w:rsidR="00AC65C6" w:rsidRDefault="00AC65C6" w:rsidP="00AC65C6">
      <w:pPr>
        <w:pStyle w:val="a3"/>
        <w:spacing w:before="90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14:paraId="120B2145" w14:textId="77777777" w:rsidR="00AC65C6" w:rsidRDefault="00AC65C6" w:rsidP="00AC65C6">
      <w:pPr>
        <w:pStyle w:val="a3"/>
        <w:spacing w:before="4"/>
        <w:ind w:left="0"/>
      </w:pPr>
    </w:p>
    <w:p w14:paraId="50080CDD" w14:textId="77777777" w:rsidR="00AC65C6" w:rsidRDefault="00AC65C6" w:rsidP="00AC65C6">
      <w:pPr>
        <w:pStyle w:val="a3"/>
        <w:tabs>
          <w:tab w:val="left" w:pos="9489"/>
        </w:tabs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247FC" w14:textId="77777777" w:rsidR="00AC65C6" w:rsidRDefault="00AC65C6" w:rsidP="00AC65C6">
      <w:pPr>
        <w:pStyle w:val="a3"/>
        <w:spacing w:before="5"/>
        <w:ind w:left="0"/>
        <w:rPr>
          <w:sz w:val="16"/>
        </w:rPr>
      </w:pPr>
    </w:p>
    <w:p w14:paraId="06F07640" w14:textId="77777777" w:rsidR="00AC65C6" w:rsidRDefault="00AC65C6" w:rsidP="00AC65C6">
      <w:pPr>
        <w:pStyle w:val="a3"/>
        <w:spacing w:before="90"/>
      </w:pPr>
      <w:r>
        <w:t>(наименование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адрес)</w:t>
      </w:r>
    </w:p>
    <w:p w14:paraId="51F537B6" w14:textId="77777777" w:rsidR="00AC65C6" w:rsidRDefault="00AC65C6" w:rsidP="00AC65C6">
      <w:pPr>
        <w:pStyle w:val="a3"/>
        <w:ind w:left="0"/>
        <w:rPr>
          <w:sz w:val="20"/>
        </w:rPr>
      </w:pPr>
    </w:p>
    <w:p w14:paraId="47671F60" w14:textId="77777777" w:rsidR="00AC65C6" w:rsidRDefault="00AC65C6" w:rsidP="00AC65C6">
      <w:pPr>
        <w:pStyle w:val="a3"/>
        <w:spacing w:before="2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36D5C0" wp14:editId="2BB2F44D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867400" cy="1270"/>
                <wp:effectExtent l="13970" t="5715" r="5080" b="1206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56B7" id="Полилиния: фигура 2" o:spid="_x0000_s1026" style="position:absolute;margin-left:85.1pt;margin-top:16.1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Ot2lCDcAAAACgEAAA8AAABkcnMvZG93bnJldi54&#10;bWxMj0FPwzAMhe9I/IfISNxYSpno1jWd0CRuHMZAnLPGazoap0uyrfx73BOc7Gc/PX+u1qPrxQVD&#10;7DwpeJxlIJAabzpqFXx+vD4sQMSkyejeEyr4wQjr+vam0qXxV3rHyy61gkMollqBTWkopYyNRafj&#10;zA9IvDv44HRiGVppgr5yuOtlnmXP0umO+ILVA24sNt+7s1MwhOL4lg7BneLWnrrN0m0XxZdS93fj&#10;ywpEwjH9mWHCZ3SomWnvz2Si6FkXWc5WBU8518mQLefc7afJHGRdyf8v1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63aUIN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A2B930B" w14:textId="77777777" w:rsidR="00AC65C6" w:rsidRDefault="00AC65C6" w:rsidP="00AC65C6">
      <w:pPr>
        <w:pStyle w:val="a3"/>
        <w:spacing w:before="1"/>
        <w:ind w:left="0"/>
        <w:rPr>
          <w:sz w:val="14"/>
        </w:rPr>
      </w:pPr>
    </w:p>
    <w:p w14:paraId="54B4FFC9" w14:textId="77777777" w:rsidR="00AC65C6" w:rsidRDefault="00AC65C6" w:rsidP="00AC65C6">
      <w:pPr>
        <w:pStyle w:val="a3"/>
        <w:tabs>
          <w:tab w:val="left" w:pos="1570"/>
        </w:tabs>
        <w:spacing w:before="90"/>
      </w:pPr>
      <w:r>
        <w:t>в</w:t>
      </w:r>
      <w:r>
        <w:rPr>
          <w:u w:val="single"/>
        </w:rPr>
        <w:tab/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пройдена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аттестация</w:t>
      </w:r>
    </w:p>
    <w:p w14:paraId="3EC5A659" w14:textId="77777777" w:rsidR="00AC65C6" w:rsidRDefault="00AC65C6" w:rsidP="00AC65C6">
      <w:pPr>
        <w:pStyle w:val="a3"/>
        <w:spacing w:before="3"/>
        <w:ind w:left="0"/>
      </w:pPr>
    </w:p>
    <w:tbl>
      <w:tblPr>
        <w:tblStyle w:val="TableNormal"/>
        <w:tblW w:w="0" w:type="auto"/>
        <w:tblInd w:w="12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86"/>
        <w:gridCol w:w="3420"/>
        <w:gridCol w:w="2669"/>
      </w:tblGrid>
      <w:tr w:rsidR="00AC65C6" w14:paraId="3CEE8E23" w14:textId="77777777" w:rsidTr="00901C83">
        <w:trPr>
          <w:trHeight w:val="1107"/>
        </w:trPr>
        <w:tc>
          <w:tcPr>
            <w:tcW w:w="614" w:type="dxa"/>
            <w:tcBorders>
              <w:bottom w:val="single" w:sz="18" w:space="0" w:color="CFCFCF"/>
            </w:tcBorders>
          </w:tcPr>
          <w:p w14:paraId="3F8B867D" w14:textId="77777777" w:rsidR="00AC65C6" w:rsidRDefault="00AC65C6" w:rsidP="00901C83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6B3414D" w14:textId="77777777" w:rsidR="00AC65C6" w:rsidRDefault="00AC65C6" w:rsidP="00901C83">
            <w:pPr>
              <w:pStyle w:val="TableParagraph"/>
              <w:spacing w:before="2"/>
              <w:rPr>
                <w:sz w:val="24"/>
              </w:rPr>
            </w:pPr>
          </w:p>
          <w:p w14:paraId="05DD034A" w14:textId="77777777" w:rsidR="00AC65C6" w:rsidRDefault="00AC65C6" w:rsidP="00901C8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86" w:type="dxa"/>
            <w:tcBorders>
              <w:bottom w:val="single" w:sz="18" w:space="0" w:color="CFCFCF"/>
            </w:tcBorders>
          </w:tcPr>
          <w:p w14:paraId="0AD3D8F8" w14:textId="77777777" w:rsidR="00AC65C6" w:rsidRDefault="00AC65C6" w:rsidP="00901C83">
            <w:pPr>
              <w:pStyle w:val="TableParagraph"/>
              <w:spacing w:before="1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</w:p>
          <w:p w14:paraId="7C376693" w14:textId="77777777" w:rsidR="00AC65C6" w:rsidRDefault="00AC65C6" w:rsidP="00901C83">
            <w:pPr>
              <w:pStyle w:val="TableParagraph"/>
              <w:spacing w:before="2"/>
              <w:rPr>
                <w:sz w:val="24"/>
              </w:rPr>
            </w:pPr>
          </w:p>
          <w:p w14:paraId="7467165A" w14:textId="77777777" w:rsidR="00AC65C6" w:rsidRDefault="00AC65C6" w:rsidP="00901C83">
            <w:pPr>
              <w:pStyle w:val="TableParagraph"/>
              <w:ind w:left="103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3420" w:type="dxa"/>
            <w:tcBorders>
              <w:bottom w:val="single" w:sz="18" w:space="0" w:color="CFCFCF"/>
            </w:tcBorders>
          </w:tcPr>
          <w:p w14:paraId="31D16BC3" w14:textId="77777777" w:rsidR="00AC65C6" w:rsidRPr="00AC65C6" w:rsidRDefault="00AC65C6" w:rsidP="00901C83">
            <w:pPr>
              <w:pStyle w:val="TableParagraph"/>
              <w:spacing w:before="6"/>
              <w:rPr>
                <w:lang w:val="ru-RU"/>
              </w:rPr>
            </w:pPr>
          </w:p>
          <w:p w14:paraId="4A1FF56D" w14:textId="77777777" w:rsidR="00AC65C6" w:rsidRPr="00AC65C6" w:rsidRDefault="00AC65C6" w:rsidP="00901C83">
            <w:pPr>
              <w:pStyle w:val="TableParagraph"/>
              <w:spacing w:line="270" w:lineRule="atLeast"/>
              <w:ind w:left="93" w:right="79"/>
              <w:jc w:val="center"/>
              <w:rPr>
                <w:sz w:val="24"/>
                <w:lang w:val="ru-RU"/>
              </w:rPr>
            </w:pPr>
            <w:r w:rsidRPr="00AC65C6">
              <w:rPr>
                <w:sz w:val="24"/>
                <w:lang w:val="ru-RU"/>
              </w:rPr>
              <w:t>Четверть, триместр, полугодие,</w:t>
            </w:r>
            <w:r w:rsidRPr="00AC65C6">
              <w:rPr>
                <w:spacing w:val="-57"/>
                <w:sz w:val="24"/>
                <w:lang w:val="ru-RU"/>
              </w:rPr>
              <w:t xml:space="preserve"> </w:t>
            </w:r>
            <w:r w:rsidRPr="00AC65C6">
              <w:rPr>
                <w:sz w:val="24"/>
                <w:lang w:val="ru-RU"/>
              </w:rPr>
              <w:t>модуль, класс, полный курс</w:t>
            </w:r>
            <w:r w:rsidRPr="00AC65C6">
              <w:rPr>
                <w:spacing w:val="1"/>
                <w:sz w:val="24"/>
                <w:lang w:val="ru-RU"/>
              </w:rPr>
              <w:t xml:space="preserve"> </w:t>
            </w:r>
            <w:r w:rsidRPr="00AC65C6">
              <w:rPr>
                <w:sz w:val="24"/>
                <w:lang w:val="ru-RU"/>
              </w:rPr>
              <w:t>предмета</w:t>
            </w:r>
          </w:p>
        </w:tc>
        <w:tc>
          <w:tcPr>
            <w:tcW w:w="2669" w:type="dxa"/>
            <w:tcBorders>
              <w:bottom w:val="single" w:sz="18" w:space="0" w:color="CFCFCF"/>
            </w:tcBorders>
          </w:tcPr>
          <w:p w14:paraId="47172B6B" w14:textId="77777777" w:rsidR="00AC65C6" w:rsidRPr="00AC65C6" w:rsidRDefault="00AC65C6" w:rsidP="00901C83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5EE97306" w14:textId="77777777" w:rsidR="00AC65C6" w:rsidRDefault="00AC65C6" w:rsidP="00901C83">
            <w:pPr>
              <w:pStyle w:val="TableParagraph"/>
              <w:ind w:left="883" w:right="8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</w:tr>
      <w:tr w:rsidR="00AC65C6" w14:paraId="3B1E9668" w14:textId="77777777" w:rsidTr="00901C83">
        <w:trPr>
          <w:trHeight w:val="557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26CFB034" w14:textId="77777777" w:rsidR="00AC65C6" w:rsidRDefault="00AC65C6" w:rsidP="00901C83">
            <w:pPr>
              <w:pStyle w:val="TableParagraph"/>
              <w:spacing w:before="5"/>
              <w:rPr>
                <w:sz w:val="24"/>
              </w:rPr>
            </w:pPr>
          </w:p>
          <w:p w14:paraId="08A78C6B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1EC289F7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283378D6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59AF74BF" w14:textId="77777777" w:rsidR="00AC65C6" w:rsidRDefault="00AC65C6" w:rsidP="00901C83">
            <w:pPr>
              <w:pStyle w:val="TableParagraph"/>
            </w:pPr>
          </w:p>
        </w:tc>
      </w:tr>
      <w:tr w:rsidR="00AC65C6" w14:paraId="785134DA" w14:textId="77777777" w:rsidTr="00901C83">
        <w:trPr>
          <w:trHeight w:val="555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1F7CF783" w14:textId="77777777" w:rsidR="00AC65C6" w:rsidRDefault="00AC65C6" w:rsidP="00901C83">
            <w:pPr>
              <w:pStyle w:val="TableParagraph"/>
              <w:spacing w:before="3"/>
              <w:rPr>
                <w:sz w:val="24"/>
              </w:rPr>
            </w:pPr>
          </w:p>
          <w:p w14:paraId="18302D5E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0B491B49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0EA87279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6F3C5336" w14:textId="77777777" w:rsidR="00AC65C6" w:rsidRDefault="00AC65C6" w:rsidP="00901C83">
            <w:pPr>
              <w:pStyle w:val="TableParagraph"/>
            </w:pPr>
          </w:p>
        </w:tc>
      </w:tr>
      <w:tr w:rsidR="00AC65C6" w14:paraId="6C1C070B" w14:textId="77777777" w:rsidTr="00901C83">
        <w:trPr>
          <w:trHeight w:val="555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5E65814F" w14:textId="77777777" w:rsidR="00AC65C6" w:rsidRDefault="00AC65C6" w:rsidP="00901C83">
            <w:pPr>
              <w:pStyle w:val="TableParagraph"/>
              <w:spacing w:before="3"/>
              <w:rPr>
                <w:sz w:val="24"/>
              </w:rPr>
            </w:pPr>
          </w:p>
          <w:p w14:paraId="771EA61D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6DD78E62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017E3C84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62E4519E" w14:textId="77777777" w:rsidR="00AC65C6" w:rsidRDefault="00AC65C6" w:rsidP="00901C83">
            <w:pPr>
              <w:pStyle w:val="TableParagraph"/>
            </w:pPr>
          </w:p>
        </w:tc>
      </w:tr>
      <w:tr w:rsidR="00AC65C6" w14:paraId="70688464" w14:textId="77777777" w:rsidTr="00901C83">
        <w:trPr>
          <w:trHeight w:val="557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0A4724D7" w14:textId="77777777" w:rsidR="00AC65C6" w:rsidRDefault="00AC65C6" w:rsidP="00901C83">
            <w:pPr>
              <w:pStyle w:val="TableParagraph"/>
              <w:spacing w:before="5"/>
              <w:rPr>
                <w:sz w:val="24"/>
              </w:rPr>
            </w:pPr>
          </w:p>
          <w:p w14:paraId="665CF8B0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17BD54B4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55672BEC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720CCEDA" w14:textId="77777777" w:rsidR="00AC65C6" w:rsidRDefault="00AC65C6" w:rsidP="00901C83">
            <w:pPr>
              <w:pStyle w:val="TableParagraph"/>
            </w:pPr>
          </w:p>
        </w:tc>
      </w:tr>
      <w:tr w:rsidR="00AC65C6" w14:paraId="1EB9FBDE" w14:textId="77777777" w:rsidTr="00901C83">
        <w:trPr>
          <w:trHeight w:val="555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74ABF2A0" w14:textId="77777777" w:rsidR="00AC65C6" w:rsidRDefault="00AC65C6" w:rsidP="00901C83">
            <w:pPr>
              <w:pStyle w:val="TableParagraph"/>
              <w:spacing w:before="3"/>
              <w:rPr>
                <w:sz w:val="24"/>
              </w:rPr>
            </w:pPr>
          </w:p>
          <w:p w14:paraId="0387DF89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0E97448B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5C2D3DB2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4EA4AE27" w14:textId="77777777" w:rsidR="00AC65C6" w:rsidRDefault="00AC65C6" w:rsidP="00901C83">
            <w:pPr>
              <w:pStyle w:val="TableParagraph"/>
            </w:pPr>
          </w:p>
        </w:tc>
      </w:tr>
      <w:tr w:rsidR="00AC65C6" w14:paraId="43B90596" w14:textId="77777777" w:rsidTr="00901C83">
        <w:trPr>
          <w:trHeight w:val="557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60002420" w14:textId="77777777" w:rsidR="00AC65C6" w:rsidRDefault="00AC65C6" w:rsidP="00901C83">
            <w:pPr>
              <w:pStyle w:val="TableParagraph"/>
              <w:spacing w:before="5"/>
              <w:rPr>
                <w:sz w:val="24"/>
              </w:rPr>
            </w:pPr>
          </w:p>
          <w:p w14:paraId="0076CD79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68B5595F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1032771E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7B108486" w14:textId="77777777" w:rsidR="00AC65C6" w:rsidRDefault="00AC65C6" w:rsidP="00901C83">
            <w:pPr>
              <w:pStyle w:val="TableParagraph"/>
            </w:pPr>
          </w:p>
        </w:tc>
      </w:tr>
      <w:tr w:rsidR="00AC65C6" w14:paraId="765BC280" w14:textId="77777777" w:rsidTr="00901C83">
        <w:trPr>
          <w:trHeight w:val="555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2C181D8A" w14:textId="77777777" w:rsidR="00AC65C6" w:rsidRDefault="00AC65C6" w:rsidP="00901C83">
            <w:pPr>
              <w:pStyle w:val="TableParagraph"/>
              <w:spacing w:before="3"/>
              <w:rPr>
                <w:sz w:val="24"/>
              </w:rPr>
            </w:pPr>
          </w:p>
          <w:p w14:paraId="34320D00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7F2998FB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79DEC92B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72D87DB7" w14:textId="77777777" w:rsidR="00AC65C6" w:rsidRDefault="00AC65C6" w:rsidP="00901C83">
            <w:pPr>
              <w:pStyle w:val="TableParagraph"/>
            </w:pPr>
          </w:p>
        </w:tc>
      </w:tr>
      <w:tr w:rsidR="00AC65C6" w14:paraId="0A9B0913" w14:textId="77777777" w:rsidTr="00901C83">
        <w:trPr>
          <w:trHeight w:val="555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39418D6E" w14:textId="77777777" w:rsidR="00AC65C6" w:rsidRDefault="00AC65C6" w:rsidP="00901C83">
            <w:pPr>
              <w:pStyle w:val="TableParagraph"/>
              <w:spacing w:before="3"/>
              <w:rPr>
                <w:sz w:val="24"/>
              </w:rPr>
            </w:pPr>
          </w:p>
          <w:p w14:paraId="22DB8237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5A1F35DF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7A628732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30E98B8A" w14:textId="77777777" w:rsidR="00AC65C6" w:rsidRDefault="00AC65C6" w:rsidP="00901C83">
            <w:pPr>
              <w:pStyle w:val="TableParagraph"/>
            </w:pPr>
          </w:p>
        </w:tc>
      </w:tr>
      <w:tr w:rsidR="00AC65C6" w14:paraId="2F8F5B17" w14:textId="77777777" w:rsidTr="00901C83">
        <w:trPr>
          <w:trHeight w:val="557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78B7CC81" w14:textId="77777777" w:rsidR="00AC65C6" w:rsidRDefault="00AC65C6" w:rsidP="00901C83">
            <w:pPr>
              <w:pStyle w:val="TableParagraph"/>
              <w:spacing w:before="5"/>
              <w:rPr>
                <w:sz w:val="24"/>
              </w:rPr>
            </w:pPr>
          </w:p>
          <w:p w14:paraId="3E2D7051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703AAC37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15ED9D30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57B400CB" w14:textId="77777777" w:rsidR="00AC65C6" w:rsidRDefault="00AC65C6" w:rsidP="00901C83">
            <w:pPr>
              <w:pStyle w:val="TableParagraph"/>
            </w:pPr>
          </w:p>
        </w:tc>
      </w:tr>
      <w:tr w:rsidR="00AC65C6" w14:paraId="52D28A1D" w14:textId="77777777" w:rsidTr="00901C83">
        <w:trPr>
          <w:trHeight w:val="555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29A6580D" w14:textId="77777777" w:rsidR="00AC65C6" w:rsidRDefault="00AC65C6" w:rsidP="00901C83">
            <w:pPr>
              <w:pStyle w:val="TableParagraph"/>
              <w:spacing w:before="3"/>
              <w:rPr>
                <w:sz w:val="24"/>
              </w:rPr>
            </w:pPr>
          </w:p>
          <w:p w14:paraId="6D8CA444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4786B1B9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155CEB23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28B56AE5" w14:textId="77777777" w:rsidR="00AC65C6" w:rsidRDefault="00AC65C6" w:rsidP="00901C83">
            <w:pPr>
              <w:pStyle w:val="TableParagraph"/>
            </w:pPr>
          </w:p>
        </w:tc>
      </w:tr>
      <w:tr w:rsidR="00AC65C6" w14:paraId="19F16025" w14:textId="77777777" w:rsidTr="00901C83">
        <w:trPr>
          <w:trHeight w:val="557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720959D7" w14:textId="77777777" w:rsidR="00AC65C6" w:rsidRDefault="00AC65C6" w:rsidP="00901C83">
            <w:pPr>
              <w:pStyle w:val="TableParagraph"/>
              <w:spacing w:before="5"/>
              <w:rPr>
                <w:sz w:val="24"/>
              </w:rPr>
            </w:pPr>
          </w:p>
          <w:p w14:paraId="6BC88F1B" w14:textId="77777777" w:rsidR="00AC65C6" w:rsidRDefault="00AC65C6" w:rsidP="00901C8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0826DE59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562CA039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090B84C6" w14:textId="77777777" w:rsidR="00AC65C6" w:rsidRDefault="00AC65C6" w:rsidP="00901C83">
            <w:pPr>
              <w:pStyle w:val="TableParagraph"/>
            </w:pPr>
          </w:p>
        </w:tc>
      </w:tr>
      <w:tr w:rsidR="00AC65C6" w14:paraId="38F847A9" w14:textId="77777777" w:rsidTr="00901C83">
        <w:trPr>
          <w:trHeight w:val="557"/>
        </w:trPr>
        <w:tc>
          <w:tcPr>
            <w:tcW w:w="614" w:type="dxa"/>
            <w:tcBorders>
              <w:top w:val="single" w:sz="18" w:space="0" w:color="CFCFCF"/>
              <w:bottom w:val="single" w:sz="18" w:space="0" w:color="CFCFCF"/>
            </w:tcBorders>
          </w:tcPr>
          <w:p w14:paraId="5C023877" w14:textId="77777777" w:rsidR="00AC65C6" w:rsidRDefault="00AC65C6" w:rsidP="00901C83">
            <w:pPr>
              <w:pStyle w:val="TableParagraph"/>
              <w:spacing w:before="3"/>
              <w:rPr>
                <w:sz w:val="24"/>
              </w:rPr>
            </w:pPr>
          </w:p>
          <w:p w14:paraId="5C3D22F1" w14:textId="77777777" w:rsidR="00AC65C6" w:rsidRDefault="00AC65C6" w:rsidP="00901C8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86" w:type="dxa"/>
            <w:tcBorders>
              <w:top w:val="single" w:sz="18" w:space="0" w:color="CFCFCF"/>
              <w:bottom w:val="single" w:sz="18" w:space="0" w:color="CFCFCF"/>
            </w:tcBorders>
          </w:tcPr>
          <w:p w14:paraId="30725F1A" w14:textId="77777777" w:rsidR="00AC65C6" w:rsidRDefault="00AC65C6" w:rsidP="00901C83">
            <w:pPr>
              <w:pStyle w:val="TableParagraph"/>
            </w:pPr>
          </w:p>
        </w:tc>
        <w:tc>
          <w:tcPr>
            <w:tcW w:w="3420" w:type="dxa"/>
            <w:tcBorders>
              <w:top w:val="single" w:sz="18" w:space="0" w:color="CFCFCF"/>
              <w:bottom w:val="single" w:sz="18" w:space="0" w:color="CFCFCF"/>
            </w:tcBorders>
          </w:tcPr>
          <w:p w14:paraId="2EB74356" w14:textId="77777777" w:rsidR="00AC65C6" w:rsidRDefault="00AC65C6" w:rsidP="00901C83">
            <w:pPr>
              <w:pStyle w:val="TableParagraph"/>
            </w:pPr>
          </w:p>
        </w:tc>
        <w:tc>
          <w:tcPr>
            <w:tcW w:w="2669" w:type="dxa"/>
            <w:tcBorders>
              <w:top w:val="single" w:sz="18" w:space="0" w:color="CFCFCF"/>
              <w:bottom w:val="single" w:sz="18" w:space="0" w:color="CFCFCF"/>
            </w:tcBorders>
          </w:tcPr>
          <w:p w14:paraId="479EFA61" w14:textId="77777777" w:rsidR="00AC65C6" w:rsidRDefault="00AC65C6" w:rsidP="00901C83">
            <w:pPr>
              <w:pStyle w:val="TableParagraph"/>
            </w:pPr>
          </w:p>
        </w:tc>
      </w:tr>
    </w:tbl>
    <w:p w14:paraId="27E1F1DE" w14:textId="77777777" w:rsidR="00AC65C6" w:rsidRDefault="00AC65C6" w:rsidP="00AC65C6">
      <w:pPr>
        <w:pStyle w:val="a3"/>
        <w:spacing w:before="3"/>
        <w:ind w:left="0"/>
      </w:pPr>
    </w:p>
    <w:p w14:paraId="22089277" w14:textId="77777777" w:rsidR="00AC65C6" w:rsidRDefault="00AC65C6" w:rsidP="00AC65C6">
      <w:pPr>
        <w:pStyle w:val="a3"/>
        <w:tabs>
          <w:tab w:val="left" w:pos="5897"/>
          <w:tab w:val="left" w:pos="7211"/>
        </w:tabs>
        <w:spacing w:before="1" w:line="482" w:lineRule="auto"/>
        <w:ind w:right="1794" w:firstLine="2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307BE" wp14:editId="0B5CA85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600200" cy="0"/>
                <wp:effectExtent l="13970" t="8255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DF0B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21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" strokeweight=".48pt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>класс.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обучающегося)</w:t>
      </w:r>
      <w:r>
        <w:rPr>
          <w:spacing w:val="1"/>
        </w:rPr>
        <w:t xml:space="preserve"> </w:t>
      </w:r>
      <w:r>
        <w:t>(продолжит</w:t>
      </w:r>
      <w:r>
        <w:rPr>
          <w:spacing w:val="-1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переведен)</w:t>
      </w:r>
    </w:p>
    <w:p w14:paraId="3DE79747" w14:textId="77777777" w:rsidR="00AC65C6" w:rsidRDefault="00AC65C6" w:rsidP="00AC65C6">
      <w:pPr>
        <w:pStyle w:val="a3"/>
        <w:tabs>
          <w:tab w:val="left" w:pos="5879"/>
          <w:tab w:val="left" w:pos="8466"/>
        </w:tabs>
        <w:spacing w:before="2"/>
      </w:pPr>
      <w:r>
        <w:t>Руководитель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35389" w14:textId="77777777" w:rsidR="00AC65C6" w:rsidRDefault="00AC65C6" w:rsidP="00AC65C6">
      <w:pPr>
        <w:pStyle w:val="a3"/>
        <w:spacing w:before="4"/>
        <w:ind w:left="0"/>
        <w:rPr>
          <w:sz w:val="16"/>
        </w:rPr>
      </w:pPr>
    </w:p>
    <w:p w14:paraId="2CC89952" w14:textId="77777777" w:rsidR="00AC65C6" w:rsidRDefault="00AC65C6" w:rsidP="00AC65C6">
      <w:pPr>
        <w:pStyle w:val="a3"/>
        <w:tabs>
          <w:tab w:val="left" w:pos="2868"/>
          <w:tab w:val="left" w:pos="5340"/>
        </w:tabs>
        <w:spacing w:before="90"/>
      </w:pPr>
      <w:r>
        <w:t>МП</w:t>
      </w:r>
      <w:r>
        <w:tab/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г.</w:t>
      </w:r>
    </w:p>
    <w:p w14:paraId="26AE9DA8" w14:textId="77777777" w:rsidR="002D2CEC" w:rsidRDefault="002D2CEC"/>
    <w:sectPr w:rsidR="002D2CEC" w:rsidSect="00AC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C6"/>
    <w:rsid w:val="002D2CEC"/>
    <w:rsid w:val="00AC65C6"/>
    <w:rsid w:val="00B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56FD"/>
  <w15:chartTrackingRefBased/>
  <w15:docId w15:val="{E62664A2-284B-455B-9A27-D7B9411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65C6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65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C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2022-04-18T15:23:00Z</dcterms:created>
  <dcterms:modified xsi:type="dcterms:W3CDTF">2022-04-18T15:23:00Z</dcterms:modified>
</cp:coreProperties>
</file>