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DB" w:rsidRPr="00635BDB" w:rsidRDefault="00635BDB" w:rsidP="00635BD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D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 </w:t>
      </w: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402844" w:rsidP="005A381E">
      <w:pPr>
        <w:tabs>
          <w:tab w:val="left" w:pos="8025"/>
        </w:tabs>
        <w:rPr>
          <w:color w:val="008000"/>
          <w:sz w:val="26"/>
          <w:szCs w:val="26"/>
        </w:rPr>
      </w:pPr>
      <w:r>
        <w:rPr>
          <w:rFonts w:ascii="Bookman Old Style" w:hAnsi="Bookman Old Style"/>
          <w:b/>
          <w:caps/>
          <w:color w:val="008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35pt;height:279pt" fillcolor="green" stroked="f">
            <v:shadow on="t" color="#b2b2b2" opacity="52429f" offset="3pt"/>
            <v:textpath style="font-family:&quot;Arial&quot;;font-weight:bold;v-text-kern:t" trim="t" fitpath="t" string="ПУБЛИЧНЫЙ ДОКЛАД&#10;директора МБОУ&#10; &quot;Пригородная вечерняя(сменная) общеобразовательная школа &quot; &#10;Барановского &#10;Василия &#10;Васильевича &#10;за  2011-2012 учебный год"/>
          </v:shape>
        </w:pict>
      </w: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F7D59" w:rsidRDefault="005F7D59" w:rsidP="005A381E">
      <w:pPr>
        <w:tabs>
          <w:tab w:val="left" w:pos="8025"/>
        </w:tabs>
        <w:rPr>
          <w:color w:val="008000"/>
          <w:sz w:val="26"/>
          <w:szCs w:val="26"/>
        </w:rPr>
      </w:pPr>
    </w:p>
    <w:p w:rsidR="005A381E" w:rsidRDefault="00402844" w:rsidP="005A381E">
      <w:pPr>
        <w:tabs>
          <w:tab w:val="left" w:pos="8025"/>
        </w:tabs>
        <w:rPr>
          <w:color w:val="008000"/>
          <w:sz w:val="26"/>
          <w:szCs w:val="26"/>
        </w:rPr>
      </w:pPr>
      <w:r>
        <w:rPr>
          <w:color w:val="008000"/>
          <w:sz w:val="26"/>
          <w:szCs w:val="26"/>
        </w:rPr>
        <w:lastRenderedPageBreak/>
        <w:pict>
          <v:shape id="_x0000_i1029" type="#_x0000_t136" style="width:459pt;height:15.6pt" fillcolor="#369" stroked="f">
            <v:shadow on="t" color="#b2b2b2" opacity="52429f" offset="3pt"/>
            <v:textpath style="font-family:&quot;Times New Roman&quot;;font-size:14pt;v-text-kern:t" trim="t" fitpath="t" string="1.Общая характеристика образовательного учреждения"/>
          </v:shape>
        </w:pict>
      </w:r>
    </w:p>
    <w:p w:rsidR="005A381E" w:rsidRDefault="005A381E" w:rsidP="005A381E">
      <w:pPr>
        <w:rPr>
          <w:sz w:val="20"/>
          <w:szCs w:val="20"/>
        </w:rPr>
      </w:pPr>
    </w:p>
    <w:p w:rsidR="005A381E" w:rsidRDefault="005A381E" w:rsidP="005A381E">
      <w:pPr>
        <w:rPr>
          <w:b/>
          <w:sz w:val="26"/>
          <w:szCs w:val="26"/>
        </w:rPr>
      </w:pPr>
    </w:p>
    <w:p w:rsidR="005A381E" w:rsidRDefault="005A381E" w:rsidP="005A3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М</w:t>
      </w:r>
      <w:r w:rsidR="00B24ED7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ОУ «Пригородная вечерняя (сменная)  общеобразовательная школа» открылась в 1964 году, когда в Гатчинском районе началось развитие сельскохозяйственных и промышленных предприятий, которым были нужны квалифицированные кадры.  </w:t>
      </w:r>
    </w:p>
    <w:p w:rsidR="005A381E" w:rsidRDefault="00B24ED7" w:rsidP="005A3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A381E">
        <w:rPr>
          <w:rFonts w:ascii="Arial" w:hAnsi="Arial" w:cs="Arial"/>
          <w:sz w:val="24"/>
          <w:szCs w:val="24"/>
        </w:rPr>
        <w:t xml:space="preserve">В тот период  в Гатчинской районной вечерней школе  ежегодно  обучалось более  1200 человек на 20 учебно-консультационных пунктах. Основной контингент  обучающихся составляли люди в возрасте 20-40 лет: </w:t>
      </w:r>
      <w:proofErr w:type="spellStart"/>
      <w:r w:rsidR="005A381E">
        <w:rPr>
          <w:rFonts w:ascii="Arial" w:hAnsi="Arial" w:cs="Arial"/>
          <w:sz w:val="24"/>
          <w:szCs w:val="24"/>
        </w:rPr>
        <w:t>спецалисты</w:t>
      </w:r>
      <w:proofErr w:type="spellEnd"/>
      <w:r w:rsidR="005A381E">
        <w:rPr>
          <w:rFonts w:ascii="Arial" w:hAnsi="Arial" w:cs="Arial"/>
          <w:sz w:val="24"/>
          <w:szCs w:val="24"/>
        </w:rPr>
        <w:t xml:space="preserve">-практики,  начальники цехов, руководители  сельских предприятий. В школу они шли осознанно, многие в дальнейшем стали дипломированными специалистами и внесли большой вклад в развитие родного края.      </w:t>
      </w:r>
    </w:p>
    <w:p w:rsidR="00B24ED7" w:rsidRDefault="005A381E" w:rsidP="00B24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Муниципальное </w:t>
      </w:r>
      <w:r w:rsidR="00B24ED7">
        <w:rPr>
          <w:rFonts w:ascii="Arial" w:hAnsi="Arial" w:cs="Arial"/>
          <w:sz w:val="24"/>
          <w:szCs w:val="24"/>
        </w:rPr>
        <w:t xml:space="preserve">бюджетное </w:t>
      </w:r>
      <w:r>
        <w:rPr>
          <w:rFonts w:ascii="Arial" w:hAnsi="Arial" w:cs="Arial"/>
          <w:sz w:val="24"/>
          <w:szCs w:val="24"/>
        </w:rPr>
        <w:t xml:space="preserve">общеобразовательное учреждение «Пригородная вечерняя (сменная) общеобразовательная школа» является правопреемником Районной заочной школы. </w:t>
      </w:r>
      <w:r w:rsidR="00B24ED7">
        <w:rPr>
          <w:rFonts w:ascii="Arial" w:hAnsi="Arial" w:cs="Arial"/>
          <w:sz w:val="24"/>
          <w:szCs w:val="24"/>
        </w:rPr>
        <w:t xml:space="preserve">  </w:t>
      </w:r>
    </w:p>
    <w:p w:rsidR="005A381E" w:rsidRDefault="00B24ED7" w:rsidP="00B24ED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48</w:t>
      </w:r>
      <w:r w:rsidR="005A381E">
        <w:rPr>
          <w:rFonts w:ascii="Arial" w:hAnsi="Arial" w:cs="Arial"/>
          <w:sz w:val="24"/>
          <w:szCs w:val="24"/>
        </w:rPr>
        <w:t xml:space="preserve"> лет своей  работы школа дала путевку в жизнь, помогла в становлении тысячам молодых людей. Многие учащиеся, окончившие ОУ, продолжают свое обучение в высших учебных заведениях: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2001/2002 </w:t>
      </w:r>
      <w:proofErr w:type="spellStart"/>
      <w:r>
        <w:rPr>
          <w:rFonts w:ascii="Arial" w:hAnsi="Arial" w:cs="Arial"/>
          <w:sz w:val="24"/>
          <w:szCs w:val="24"/>
        </w:rPr>
        <w:t>уч.г</w:t>
      </w:r>
      <w:proofErr w:type="spellEnd"/>
      <w:r>
        <w:rPr>
          <w:rFonts w:ascii="Arial" w:hAnsi="Arial" w:cs="Arial"/>
          <w:sz w:val="24"/>
          <w:szCs w:val="24"/>
        </w:rPr>
        <w:t xml:space="preserve">. – 18 чел.; 2002/2003 – 21 чел.; 2003/2004 </w:t>
      </w:r>
      <w:proofErr w:type="spellStart"/>
      <w:r>
        <w:rPr>
          <w:rFonts w:ascii="Arial" w:hAnsi="Arial" w:cs="Arial"/>
          <w:sz w:val="24"/>
          <w:szCs w:val="24"/>
        </w:rPr>
        <w:t>уч.г</w:t>
      </w:r>
      <w:proofErr w:type="spellEnd"/>
      <w:r>
        <w:rPr>
          <w:rFonts w:ascii="Arial" w:hAnsi="Arial" w:cs="Arial"/>
          <w:sz w:val="24"/>
          <w:szCs w:val="24"/>
        </w:rPr>
        <w:t xml:space="preserve">. – 24 чел.; 2004/2005 – 16 чел.; 2005/2006 – 19 чел.; 2006/2007 </w:t>
      </w:r>
      <w:proofErr w:type="spellStart"/>
      <w:r>
        <w:rPr>
          <w:rFonts w:ascii="Arial" w:hAnsi="Arial" w:cs="Arial"/>
          <w:sz w:val="24"/>
          <w:szCs w:val="24"/>
        </w:rPr>
        <w:t>уч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– 21 чел.;          2007/2008 – 16 чел.; 2008/2009 – 11 чел., 2009/2010 </w:t>
      </w:r>
      <w:proofErr w:type="spellStart"/>
      <w:r>
        <w:rPr>
          <w:rFonts w:ascii="Arial" w:hAnsi="Arial" w:cs="Arial"/>
          <w:sz w:val="24"/>
          <w:szCs w:val="24"/>
        </w:rPr>
        <w:t>уч.год</w:t>
      </w:r>
      <w:proofErr w:type="spellEnd"/>
      <w:r>
        <w:rPr>
          <w:rFonts w:ascii="Arial" w:hAnsi="Arial" w:cs="Arial"/>
          <w:sz w:val="24"/>
          <w:szCs w:val="24"/>
        </w:rPr>
        <w:t xml:space="preserve">. – 11 чел., в 2010-2011 </w:t>
      </w:r>
      <w:proofErr w:type="spellStart"/>
      <w:r>
        <w:rPr>
          <w:rFonts w:ascii="Arial" w:hAnsi="Arial" w:cs="Arial"/>
          <w:sz w:val="24"/>
          <w:szCs w:val="24"/>
        </w:rPr>
        <w:t>уч.году</w:t>
      </w:r>
      <w:proofErr w:type="spellEnd"/>
      <w:r>
        <w:rPr>
          <w:rFonts w:ascii="Arial" w:hAnsi="Arial" w:cs="Arial"/>
          <w:sz w:val="24"/>
          <w:szCs w:val="24"/>
        </w:rPr>
        <w:t xml:space="preserve"> – 16 чел.</w:t>
      </w:r>
      <w:r w:rsidR="00B24ED7">
        <w:rPr>
          <w:rFonts w:ascii="Arial" w:hAnsi="Arial" w:cs="Arial"/>
          <w:sz w:val="24"/>
          <w:szCs w:val="24"/>
        </w:rPr>
        <w:t xml:space="preserve"> </w:t>
      </w:r>
      <w:r w:rsidR="005F7D59">
        <w:rPr>
          <w:rFonts w:ascii="Arial" w:hAnsi="Arial" w:cs="Arial"/>
          <w:sz w:val="24"/>
          <w:szCs w:val="24"/>
        </w:rPr>
        <w:t>2011</w:t>
      </w:r>
      <w:r w:rsidR="00B24ED7">
        <w:rPr>
          <w:rFonts w:ascii="Arial" w:hAnsi="Arial" w:cs="Arial"/>
          <w:sz w:val="24"/>
          <w:szCs w:val="24"/>
        </w:rPr>
        <w:t xml:space="preserve">- </w:t>
      </w:r>
      <w:r w:rsidR="005F7D59">
        <w:rPr>
          <w:rFonts w:ascii="Arial" w:hAnsi="Arial" w:cs="Arial"/>
          <w:sz w:val="24"/>
          <w:szCs w:val="24"/>
        </w:rPr>
        <w:t>2012году – 12 человек.</w:t>
      </w:r>
    </w:p>
    <w:p w:rsidR="005A381E" w:rsidRDefault="00B24ED7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 48</w:t>
      </w:r>
      <w:r w:rsidR="005A381E">
        <w:rPr>
          <w:rFonts w:ascii="Arial" w:hAnsi="Arial" w:cs="Arial"/>
          <w:sz w:val="24"/>
          <w:szCs w:val="24"/>
        </w:rPr>
        <w:t xml:space="preserve"> лет  своего существования наша школа претерпела процессы слияния с другими вечерними школами (</w:t>
      </w:r>
      <w:proofErr w:type="spellStart"/>
      <w:r w:rsidR="005A381E">
        <w:rPr>
          <w:rFonts w:ascii="Arial" w:hAnsi="Arial" w:cs="Arial"/>
          <w:sz w:val="24"/>
          <w:szCs w:val="24"/>
        </w:rPr>
        <w:t>Дружногорской</w:t>
      </w:r>
      <w:proofErr w:type="spellEnd"/>
      <w:r w:rsidR="005A38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381E">
        <w:rPr>
          <w:rFonts w:ascii="Arial" w:hAnsi="Arial" w:cs="Arial"/>
          <w:sz w:val="24"/>
          <w:szCs w:val="24"/>
        </w:rPr>
        <w:t>Сиверской</w:t>
      </w:r>
      <w:proofErr w:type="spellEnd"/>
      <w:r w:rsidR="005A381E">
        <w:rPr>
          <w:rFonts w:ascii="Arial" w:hAnsi="Arial" w:cs="Arial"/>
          <w:sz w:val="24"/>
          <w:szCs w:val="24"/>
        </w:rPr>
        <w:t xml:space="preserve">, Гатчинской районной №2, </w:t>
      </w:r>
      <w:proofErr w:type="spellStart"/>
      <w:r w:rsidR="005A381E">
        <w:rPr>
          <w:rFonts w:ascii="Arial" w:hAnsi="Arial" w:cs="Arial"/>
          <w:sz w:val="24"/>
          <w:szCs w:val="24"/>
        </w:rPr>
        <w:t>Вырицкой</w:t>
      </w:r>
      <w:proofErr w:type="spellEnd"/>
      <w:r w:rsidR="005A381E">
        <w:rPr>
          <w:rFonts w:ascii="Arial" w:hAnsi="Arial" w:cs="Arial"/>
          <w:sz w:val="24"/>
          <w:szCs w:val="24"/>
        </w:rPr>
        <w:t xml:space="preserve">, Коммунарской) и  неоднократные переезды:  школа  располагалась в г. Гатчина, затем в  поселках Высоко-Ключевой,  Сиверский,  Новый Свет,  Торфяной. 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  2008 года  школа размещается в здании начальной школы поселка  Новый Свет,  занимает помещение   на 3 этаже. Здесь находится администрация школы, проводятся учебные занятия. В связи со сменой адреса школа в 2010 году утратила лицензию. Для ее получения была проведена огромная работа по приведению в соответствие санитарных и противопожарных норм здания школы. Эта работа потребовала больших организационных и материальных затрат. В настоящий момент работа завершена и школа имеет лицензию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</w:p>
    <w:p w:rsidR="00B24ED7" w:rsidRDefault="005A381E" w:rsidP="005A381E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B24ED7" w:rsidRDefault="00B24ED7" w:rsidP="005A381E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:rsidR="005F7D59" w:rsidRDefault="005F7D59" w:rsidP="005A381E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5A381E" w:rsidRPr="005A381E" w:rsidRDefault="005A381E" w:rsidP="005A381E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5A381E">
        <w:rPr>
          <w:rFonts w:ascii="Arial" w:hAnsi="Arial" w:cs="Arial"/>
          <w:b/>
          <w:i/>
        </w:rPr>
        <w:lastRenderedPageBreak/>
        <w:t>Численность обучающихся  за 5 лет</w:t>
      </w:r>
    </w:p>
    <w:p w:rsidR="00B24ED7" w:rsidRPr="005F7D59" w:rsidRDefault="005A381E" w:rsidP="005F7D59">
      <w:pPr>
        <w:keepNext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19050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5F7D59">
        <w:br w:type="textWrapping" w:clear="all"/>
      </w:r>
    </w:p>
    <w:p w:rsidR="005A381E" w:rsidRDefault="005A381E" w:rsidP="00B2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На основании Устава в школе организуются  структурные п</w:t>
      </w:r>
      <w:r w:rsidR="003578B7">
        <w:rPr>
          <w:rFonts w:ascii="Arial" w:hAnsi="Arial" w:cs="Arial"/>
        </w:rPr>
        <w:t>одразделения - отделения</w:t>
      </w:r>
      <w:proofErr w:type="gramStart"/>
      <w:r w:rsidR="00357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   территориально    приближенные     к      месту жительства большинства     учащихся.    В   последние   годы   в   связи   с  закрытием многих предприятий и сложной    демографической   сит</w:t>
      </w:r>
      <w:r w:rsidR="003578B7">
        <w:rPr>
          <w:rFonts w:ascii="Arial" w:hAnsi="Arial" w:cs="Arial"/>
        </w:rPr>
        <w:t>уацией   число отделений</w:t>
      </w:r>
      <w:r>
        <w:rPr>
          <w:rFonts w:ascii="Arial" w:hAnsi="Arial" w:cs="Arial"/>
        </w:rPr>
        <w:t xml:space="preserve"> сокращается,  в   этом  учебном  году  их   пять: </w:t>
      </w:r>
      <w:proofErr w:type="spellStart"/>
      <w:r>
        <w:rPr>
          <w:rFonts w:ascii="Arial" w:hAnsi="Arial" w:cs="Arial"/>
        </w:rPr>
        <w:t>Большеколпанское</w:t>
      </w:r>
      <w:proofErr w:type="spellEnd"/>
      <w:r>
        <w:rPr>
          <w:rFonts w:ascii="Arial" w:hAnsi="Arial" w:cs="Arial"/>
        </w:rPr>
        <w:t xml:space="preserve">,     </w:t>
      </w:r>
      <w:proofErr w:type="spellStart"/>
      <w:r>
        <w:rPr>
          <w:rFonts w:ascii="Arial" w:hAnsi="Arial" w:cs="Arial"/>
        </w:rPr>
        <w:t>Вырицкое</w:t>
      </w:r>
      <w:proofErr w:type="spellEnd"/>
      <w:r>
        <w:rPr>
          <w:rFonts w:ascii="Arial" w:hAnsi="Arial" w:cs="Arial"/>
        </w:rPr>
        <w:t xml:space="preserve">, Коммунарское,  </w:t>
      </w:r>
      <w:proofErr w:type="spellStart"/>
      <w:r>
        <w:rPr>
          <w:rFonts w:ascii="Arial" w:hAnsi="Arial" w:cs="Arial"/>
        </w:rPr>
        <w:t>Сиверское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Таицкое</w:t>
      </w:r>
      <w:proofErr w:type="spellEnd"/>
      <w:r>
        <w:rPr>
          <w:rFonts w:ascii="Arial" w:hAnsi="Arial" w:cs="Arial"/>
        </w:rPr>
        <w:t xml:space="preserve">. </w:t>
      </w:r>
    </w:p>
    <w:p w:rsidR="005A381E" w:rsidRDefault="005A381E" w:rsidP="005A381E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:rsidR="005A381E" w:rsidRDefault="005A381E" w:rsidP="005A381E">
      <w:pPr>
        <w:pStyle w:val="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78B7">
        <w:rPr>
          <w:rFonts w:ascii="Arial" w:hAnsi="Arial" w:cs="Arial"/>
        </w:rPr>
        <w:t>Все   отделения</w:t>
      </w:r>
      <w:r>
        <w:rPr>
          <w:rFonts w:ascii="Arial" w:hAnsi="Arial" w:cs="Arial"/>
        </w:rPr>
        <w:t xml:space="preserve">   расположены   в помещениях   массовых  учебных   заведений, где созданы необходимые  условия для проведения занятий. Вечерняя школа имеет дело со сложным контингентом. Здесь учатся взрослые без ограничения возраста, юноши и девушки, подростки. Средний возраст обучающихся во 2 ступени -  17 лет, в 3 ступени – 24  года.  Социальный портрет их вариативен до бесконечности: рабочие, служащие, безработные, условно осужденные, освободившиеся из мест заключения, инвалиды, сироты, опекаемые, мигранты,  военнослужащие, демобилизованные из РА, беременные, матери-одиночки,  учащиес</w:t>
      </w:r>
      <w:r w:rsidR="00B24ED7">
        <w:rPr>
          <w:rFonts w:ascii="Arial" w:hAnsi="Arial" w:cs="Arial"/>
        </w:rPr>
        <w:t>я ПУ, безнадзорные  подростки.</w:t>
      </w:r>
      <w:proofErr w:type="gramStart"/>
      <w:r w:rsidR="00B24ED7">
        <w:rPr>
          <w:rFonts w:ascii="Arial" w:hAnsi="Arial" w:cs="Arial"/>
        </w:rPr>
        <w:t xml:space="preserve"> .</w:t>
      </w:r>
      <w:proofErr w:type="gramEnd"/>
      <w:r w:rsidR="00B24ED7">
        <w:rPr>
          <w:rFonts w:ascii="Arial" w:hAnsi="Arial" w:cs="Arial"/>
        </w:rPr>
        <w:t>.</w:t>
      </w:r>
      <w:r>
        <w:rPr>
          <w:rFonts w:ascii="Arial" w:hAnsi="Arial" w:cs="Arial"/>
        </w:rPr>
        <w:t>Мн</w:t>
      </w:r>
      <w:r w:rsidR="003578B7">
        <w:rPr>
          <w:rFonts w:ascii="Arial" w:hAnsi="Arial" w:cs="Arial"/>
        </w:rPr>
        <w:t>огие имеют отрицательный учебн</w:t>
      </w:r>
      <w:r>
        <w:rPr>
          <w:rFonts w:ascii="Arial" w:hAnsi="Arial" w:cs="Arial"/>
        </w:rPr>
        <w:t>о</w:t>
      </w:r>
      <w:r w:rsidR="003578B7">
        <w:rPr>
          <w:rFonts w:ascii="Arial" w:hAnsi="Arial" w:cs="Arial"/>
        </w:rPr>
        <w:t>-воспитательный о</w:t>
      </w:r>
      <w:r>
        <w:rPr>
          <w:rFonts w:ascii="Arial" w:hAnsi="Arial" w:cs="Arial"/>
        </w:rPr>
        <w:t>пыт</w:t>
      </w:r>
      <w:r w:rsidR="003578B7">
        <w:rPr>
          <w:rFonts w:ascii="Arial" w:hAnsi="Arial" w:cs="Arial"/>
        </w:rPr>
        <w:t>.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Большинство подростков  имеют хронические заболевания, слабую память, низкий уровень общего развития,  курят,  употребляют алкоголь и психотропные вещества, находятся в криминальном окружении.  Материальный уровень семей очень низкий, для ребят возможна только эпизодическая занятость. Такая социокультурная среда не способствует высокой образовательной мотивации. 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 другой стороны, в школу приходят и взрослые люди, социально и  профессионально определившиеся, имеющие семьи и детей, которые ощущают необходимость повышения образовательного уровня для более стабильного положения  на рынке труда. </w:t>
      </w: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</w:p>
    <w:p w:rsidR="005A381E" w:rsidRDefault="005A381E" w:rsidP="005A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Задача  педагогического коллектива -  помочь каждому, создать условия психологического комфорта, использовать вариативность </w:t>
      </w:r>
      <w:proofErr w:type="gramStart"/>
      <w:r>
        <w:rPr>
          <w:rFonts w:ascii="Arial" w:hAnsi="Arial" w:cs="Arial"/>
          <w:sz w:val="24"/>
          <w:szCs w:val="24"/>
        </w:rPr>
        <w:t>обучения</w:t>
      </w:r>
      <w:proofErr w:type="gramEnd"/>
      <w:r>
        <w:rPr>
          <w:rFonts w:ascii="Arial" w:hAnsi="Arial" w:cs="Arial"/>
          <w:sz w:val="24"/>
          <w:szCs w:val="24"/>
        </w:rPr>
        <w:t xml:space="preserve"> как по темпу образовательной деятельности, так  и по организационным формам. Школа призвана  также  </w:t>
      </w:r>
      <w:proofErr w:type="gramStart"/>
      <w:r>
        <w:rPr>
          <w:rFonts w:ascii="Arial" w:hAnsi="Arial" w:cs="Arial"/>
          <w:sz w:val="24"/>
          <w:szCs w:val="24"/>
        </w:rPr>
        <w:t>содействовать</w:t>
      </w:r>
      <w:proofErr w:type="gramEnd"/>
      <w:r>
        <w:rPr>
          <w:rFonts w:ascii="Arial" w:hAnsi="Arial" w:cs="Arial"/>
          <w:sz w:val="24"/>
          <w:szCs w:val="24"/>
        </w:rPr>
        <w:t xml:space="preserve"> более успешной социализации молодежи в обществе, её активной адаптации на рынке труда.</w:t>
      </w:r>
    </w:p>
    <w:p w:rsidR="00B24ED7" w:rsidRDefault="00B24ED7" w:rsidP="00B24E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Социологические исследования  семей обучающихся  показали, что:</w:t>
      </w:r>
    </w:p>
    <w:p w:rsidR="00B24ED7" w:rsidRDefault="00B24ED7" w:rsidP="00B24ED7">
      <w:pPr>
        <w:jc w:val="both"/>
        <w:rPr>
          <w:rFonts w:ascii="Arial" w:hAnsi="Arial" w:cs="Arial"/>
          <w:b/>
          <w:sz w:val="24"/>
          <w:szCs w:val="24"/>
        </w:rPr>
      </w:pP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Около 45 % проживают в неполных семьях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Свыше 60 %  семей относятся к категории  малообеспеченных  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Свыше  50 % семей считаются кризисными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90%  родителей  имеют  среднее или неполное среднее образование. 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15 % подростков  2 ступени –  сироты и опекаемые,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Примерно  25% юношей и девушек  имеют собственные  семьи</w:t>
      </w:r>
    </w:p>
    <w:p w:rsidR="00B24ED7" w:rsidRDefault="00B24ED7" w:rsidP="00B24ED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32 -  матери-одиночки</w:t>
      </w:r>
    </w:p>
    <w:p w:rsidR="00B24ED7" w:rsidRDefault="00B24ED7" w:rsidP="00B2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ED7" w:rsidRDefault="00B24ED7" w:rsidP="00B2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45% обучающихся составляют безработные молодые люди. Около  10  %  учащихся 2 ступени находятся на учете в ИДН, многие  имеют разные виды зависимости, находятся в криминальном окружении</w:t>
      </w:r>
      <w:r w:rsidR="00420222">
        <w:rPr>
          <w:rFonts w:ascii="Arial" w:hAnsi="Arial" w:cs="Arial"/>
          <w:sz w:val="24"/>
          <w:szCs w:val="24"/>
        </w:rPr>
        <w:t xml:space="preserve"> </w:t>
      </w:r>
    </w:p>
    <w:p w:rsidR="00420222" w:rsidRDefault="00402844" w:rsidP="00420222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136" style="width:270pt;height:28.8pt" fillcolor="#369" stroked="f">
            <v:shadow on="t" color="#b2b2b2" opacity="52429f" offset="3pt"/>
            <v:textpath style="font-family:&quot;Times New Roman&quot;;font-size:12pt;v-text-kern:t" trim="t" fitpath="t" string="  Учебный план и режим обучения:&#10;"/>
          </v:shape>
        </w:pict>
      </w:r>
    </w:p>
    <w:p w:rsidR="00420222" w:rsidRDefault="00420222" w:rsidP="0042022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Учебный план школы   составлен на основе:</w:t>
      </w: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Закона Российской Федерации «Об образовании», </w:t>
      </w:r>
    </w:p>
    <w:p w:rsidR="00420222" w:rsidRDefault="00420222" w:rsidP="00420222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Закона «О правовом регулировании </w:t>
      </w:r>
      <w:proofErr w:type="gramStart"/>
      <w:r>
        <w:rPr>
          <w:rFonts w:ascii="Arial" w:hAnsi="Arial" w:cs="Arial"/>
          <w:sz w:val="24"/>
          <w:szCs w:val="24"/>
        </w:rPr>
        <w:t>деятельности органов системы образования Ленинградской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», </w:t>
      </w: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Положения о вечернем сменном образовательном учреждении в редакции Правительства РФ от 09.09.1996 г. за № 1058, </w:t>
      </w:r>
    </w:p>
    <w:p w:rsidR="00420222" w:rsidRDefault="00420222" w:rsidP="00420222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Базисного учебного плана общеобразовательных учреждений РФ, утвержденного приказом  Минобразования России № 322 от 09.08.1998 г. </w:t>
      </w: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Базисного учебного плана вечернего (сменного) общеобразовательного учреждения (очная форма обучения) </w:t>
      </w:r>
    </w:p>
    <w:p w:rsidR="00420222" w:rsidRDefault="00420222" w:rsidP="00420222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Примерного учебного плана  для заочной формы обучения</w:t>
      </w:r>
    </w:p>
    <w:p w:rsidR="00420222" w:rsidRDefault="00420222" w:rsidP="00420222">
      <w:pPr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420222" w:rsidRDefault="00420222" w:rsidP="004202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Письма  Министерства образования  и науки РФ  «О примерных  программах по учебным предметам федерального базисного учебного плана» от 07 июня 2005 года № 02-1263;</w:t>
      </w:r>
    </w:p>
    <w:p w:rsidR="00420222" w:rsidRDefault="00420222" w:rsidP="0042022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20222" w:rsidRDefault="00420222" w:rsidP="00420222">
      <w:pPr>
        <w:ind w:firstLine="708"/>
        <w:rPr>
          <w:rFonts w:ascii="Arial" w:hAnsi="Arial" w:cs="Arial"/>
          <w:sz w:val="24"/>
          <w:szCs w:val="24"/>
        </w:rPr>
      </w:pPr>
    </w:p>
    <w:p w:rsidR="00420222" w:rsidRDefault="00420222" w:rsidP="00420222">
      <w:pPr>
        <w:ind w:firstLine="708"/>
        <w:rPr>
          <w:rFonts w:ascii="Arial" w:hAnsi="Arial" w:cs="Arial"/>
          <w:sz w:val="24"/>
          <w:szCs w:val="24"/>
        </w:rPr>
      </w:pPr>
    </w:p>
    <w:p w:rsidR="00420222" w:rsidRDefault="00420222" w:rsidP="00420222">
      <w:pPr>
        <w:ind w:firstLine="708"/>
        <w:rPr>
          <w:rFonts w:ascii="Arial" w:hAnsi="Arial" w:cs="Arial"/>
          <w:sz w:val="24"/>
          <w:szCs w:val="24"/>
        </w:rPr>
      </w:pPr>
    </w:p>
    <w:p w:rsidR="00255C11" w:rsidRPr="00635BDB" w:rsidRDefault="00CE6258" w:rsidP="00B24ED7">
      <w:pPr>
        <w:shd w:val="clear" w:color="auto" w:fill="FFFF0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ОРГАНИЗАЦИОННО</w:t>
      </w:r>
      <w:r w:rsidR="00255C1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-ПЕДАГОГИЧЕСКИЕ</w:t>
      </w:r>
      <w:r w:rsidR="0083185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  </w:t>
      </w:r>
      <w:r w:rsidR="00255C1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УСЛОВИЯ ОБРАЗОВАТЕЛЬНОГО </w:t>
      </w:r>
      <w:r w:rsidR="0083185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ПРОЦЕССА</w:t>
      </w:r>
    </w:p>
    <w:p w:rsidR="00635BDB" w:rsidRDefault="0083185F" w:rsidP="008318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образования</w:t>
      </w:r>
    </w:p>
    <w:p w:rsidR="0083185F" w:rsidRDefault="0083185F" w:rsidP="0083185F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Заочная.</w:t>
      </w:r>
    </w:p>
    <w:p w:rsidR="0083185F" w:rsidRDefault="0083185F" w:rsidP="008318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5F" w:rsidRDefault="0083185F" w:rsidP="008318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2345"/>
        <w:gridCol w:w="2340"/>
        <w:gridCol w:w="2329"/>
      </w:tblGrid>
      <w:tr w:rsidR="0083185F" w:rsidTr="0083185F">
        <w:tc>
          <w:tcPr>
            <w:tcW w:w="2557" w:type="dxa"/>
            <w:vMerge w:val="restart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gridSpan w:val="3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3185F" w:rsidTr="0083185F">
        <w:tc>
          <w:tcPr>
            <w:tcW w:w="2557" w:type="dxa"/>
            <w:vMerge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340" w:type="dxa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(полная) школа</w:t>
            </w:r>
          </w:p>
        </w:tc>
        <w:tc>
          <w:tcPr>
            <w:tcW w:w="2329" w:type="dxa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ОУ</w:t>
            </w:r>
          </w:p>
        </w:tc>
      </w:tr>
      <w:tr w:rsidR="0083185F" w:rsidTr="0083185F">
        <w:tc>
          <w:tcPr>
            <w:tcW w:w="2557" w:type="dxa"/>
          </w:tcPr>
          <w:p w:rsidR="0083185F" w:rsidRP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85F">
              <w:rPr>
                <w:rFonts w:ascii="Times New Roman" w:eastAsia="Times New Roman" w:hAnsi="Times New Roman" w:cs="Times New Roman"/>
                <w:lang w:eastAsia="ru-RU"/>
              </w:rPr>
              <w:t>Общее к</w:t>
            </w:r>
            <w:r w:rsidR="00290717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учащихся на начало </w:t>
            </w:r>
            <w:r w:rsidRPr="0083185F">
              <w:rPr>
                <w:rFonts w:ascii="Times New Roman" w:eastAsia="Times New Roman" w:hAnsi="Times New Roman" w:cs="Times New Roman"/>
                <w:lang w:eastAsia="ru-RU"/>
              </w:rPr>
              <w:t>2011-2012 учебного года</w:t>
            </w:r>
          </w:p>
        </w:tc>
        <w:tc>
          <w:tcPr>
            <w:tcW w:w="2345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0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29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83185F" w:rsidTr="0083185F">
        <w:tc>
          <w:tcPr>
            <w:tcW w:w="2557" w:type="dxa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5F">
              <w:rPr>
                <w:rFonts w:ascii="Times New Roman" w:eastAsia="Times New Roman" w:hAnsi="Times New Roman" w:cs="Times New Roman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(групп) в том числе:</w:t>
            </w:r>
          </w:p>
        </w:tc>
        <w:tc>
          <w:tcPr>
            <w:tcW w:w="2345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185F" w:rsidRPr="0083185F" w:rsidTr="0083185F">
        <w:tc>
          <w:tcPr>
            <w:tcW w:w="2557" w:type="dxa"/>
          </w:tcPr>
          <w:p w:rsidR="0083185F" w:rsidRDefault="0083185F" w:rsidP="00831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</w:tc>
        <w:tc>
          <w:tcPr>
            <w:tcW w:w="2345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3185F" w:rsidRDefault="0083185F" w:rsidP="0083185F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5F" w:rsidRDefault="0083185F" w:rsidP="008318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185F" w:rsidTr="0083185F">
        <w:tc>
          <w:tcPr>
            <w:tcW w:w="4785" w:type="dxa"/>
          </w:tcPr>
          <w:p w:rsid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3185F" w:rsidRPr="0083185F" w:rsidRDefault="0083185F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школа, средняя (полная) школа</w:t>
            </w:r>
          </w:p>
        </w:tc>
      </w:tr>
      <w:tr w:rsidR="0083185F" w:rsidTr="0083185F">
        <w:tc>
          <w:tcPr>
            <w:tcW w:w="4785" w:type="dxa"/>
          </w:tcPr>
          <w:p w:rsidR="0083185F" w:rsidRP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83185F" w:rsidRP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83185F" w:rsidTr="0083185F">
        <w:tc>
          <w:tcPr>
            <w:tcW w:w="4785" w:type="dxa"/>
          </w:tcPr>
          <w:p w:rsidR="0083185F" w:rsidRP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(минут)</w:t>
            </w:r>
          </w:p>
        </w:tc>
        <w:tc>
          <w:tcPr>
            <w:tcW w:w="4786" w:type="dxa"/>
          </w:tcPr>
          <w:p w:rsidR="0083185F" w:rsidRP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перерывов: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-максимальный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10минут</w:t>
            </w: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полугодия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35F81" w:rsidTr="0083185F">
        <w:tc>
          <w:tcPr>
            <w:tcW w:w="4785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-год</w:t>
            </w:r>
          </w:p>
        </w:tc>
        <w:tc>
          <w:tcPr>
            <w:tcW w:w="4786" w:type="dxa"/>
          </w:tcPr>
          <w:p w:rsidR="00C35F81" w:rsidRDefault="00C35F81" w:rsidP="008318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3185F" w:rsidRDefault="00C35F81" w:rsidP="008318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ОБРАЗОВАТЕЛЬНЫХ ПРОГРАММ:</w:t>
      </w:r>
    </w:p>
    <w:p w:rsidR="00C35F81" w:rsidRDefault="00C35F81" w:rsidP="00C35F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программы, реализуемые в ОУ</w:t>
      </w:r>
    </w:p>
    <w:p w:rsidR="00C35F81" w:rsidRDefault="00C35F81" w:rsidP="00C35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основной школы (вторая ступень обучения)</w:t>
      </w:r>
    </w:p>
    <w:p w:rsidR="00C35F81" w:rsidRDefault="00C35F81" w:rsidP="00C35F81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</w:t>
      </w:r>
    </w:p>
    <w:p w:rsidR="00C35F81" w:rsidRDefault="00C35F81" w:rsidP="00C35F81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программы </w:t>
      </w:r>
      <w:r w:rsidR="007A1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(полной</w:t>
      </w:r>
      <w:proofErr w:type="gramStart"/>
      <w:r w:rsidR="007A1E9B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="007A1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(третья ступень обучения)</w:t>
      </w:r>
    </w:p>
    <w:p w:rsidR="007A1E9B" w:rsidRDefault="007A1E9B" w:rsidP="007A1E9B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</w:t>
      </w:r>
    </w:p>
    <w:p w:rsidR="007A1E9B" w:rsidRDefault="007A1E9B" w:rsidP="00C35F81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9B" w:rsidRDefault="007A1E9B" w:rsidP="00C35F81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9B" w:rsidRDefault="007A1E9B" w:rsidP="00C35F81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9B" w:rsidRDefault="007A1E9B" w:rsidP="007A1E9B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</w:t>
      </w:r>
      <w:r w:rsidR="0029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proofErr w:type="gramEnd"/>
      <w:r w:rsidR="0029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КАДРАХ ОБРАЗОВАТЕЛЬНОГО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РЕЖДЕНИЯ.</w:t>
      </w:r>
    </w:p>
    <w:p w:rsidR="007A1E9B" w:rsidRDefault="007A1E9B" w:rsidP="007A1E9B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квалификация педагогических кадров ОУ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27"/>
        <w:gridCol w:w="2827"/>
        <w:gridCol w:w="2997"/>
      </w:tblGrid>
      <w:tr w:rsidR="007A1E9B" w:rsidTr="007A1E9B">
        <w:tc>
          <w:tcPr>
            <w:tcW w:w="3027" w:type="dxa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7" w:type="dxa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к общему числу педагогических работников</w:t>
            </w:r>
          </w:p>
        </w:tc>
      </w:tr>
      <w:tr w:rsidR="007A1E9B" w:rsidTr="007A1E9B">
        <w:tc>
          <w:tcPr>
            <w:tcW w:w="3027" w:type="dxa"/>
          </w:tcPr>
          <w:p w:rsidR="007A1E9B" w:rsidRP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2827" w:type="dxa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7" w:type="dxa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29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A1E9B" w:rsidTr="00341BDE">
        <w:trPr>
          <w:trHeight w:val="712"/>
        </w:trPr>
        <w:tc>
          <w:tcPr>
            <w:tcW w:w="8851" w:type="dxa"/>
            <w:gridSpan w:val="3"/>
          </w:tcPr>
          <w:p w:rsidR="007A1E9B" w:rsidRDefault="007A1E9B" w:rsidP="007A1E9B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квалификационные категории:</w:t>
            </w:r>
          </w:p>
        </w:tc>
      </w:tr>
    </w:tbl>
    <w:p w:rsidR="007A1E9B" w:rsidRPr="00341BDE" w:rsidRDefault="007A1E9B" w:rsidP="00341B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73"/>
        <w:gridCol w:w="2962"/>
        <w:gridCol w:w="2916"/>
      </w:tblGrid>
      <w:tr w:rsidR="00341BDE" w:rsidTr="00341BDE"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7человек</w:t>
            </w:r>
          </w:p>
        </w:tc>
        <w:tc>
          <w:tcPr>
            <w:tcW w:w="3191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341BDE" w:rsidTr="00341BDE"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8человек</w:t>
            </w:r>
          </w:p>
        </w:tc>
        <w:tc>
          <w:tcPr>
            <w:tcW w:w="3191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341BDE" w:rsidTr="00341BDE"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</w:t>
            </w:r>
          </w:p>
        </w:tc>
        <w:tc>
          <w:tcPr>
            <w:tcW w:w="3191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</w:tr>
      <w:tr w:rsidR="00341BDE" w:rsidTr="00341BDE"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190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9человек</w:t>
            </w:r>
          </w:p>
        </w:tc>
        <w:tc>
          <w:tcPr>
            <w:tcW w:w="3191" w:type="dxa"/>
          </w:tcPr>
          <w:p w:rsidR="00341BDE" w:rsidRDefault="00341BDE" w:rsidP="00C35F8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</w:tbl>
    <w:p w:rsidR="00C35F81" w:rsidRPr="00C35F81" w:rsidRDefault="00C35F81" w:rsidP="00C35F81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BDE" w:rsidRPr="00341BDE" w:rsidRDefault="00341BDE" w:rsidP="00341BDE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ПЕДОГОГИЧЕСКИХ КАДРАХ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23"/>
        <w:gridCol w:w="2927"/>
        <w:gridCol w:w="2901"/>
      </w:tblGrid>
      <w:tr w:rsidR="006A2C5C" w:rsidTr="006A2C5C">
        <w:tc>
          <w:tcPr>
            <w:tcW w:w="3023" w:type="dxa"/>
          </w:tcPr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927" w:type="dxa"/>
          </w:tcPr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01" w:type="dxa"/>
          </w:tcPr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Барановский Василий Васильевич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6A2C5C" w:rsidRPr="009D4371" w:rsidRDefault="00225D4D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 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Лариса Александровна</w:t>
            </w:r>
          </w:p>
          <w:p w:rsid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01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 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Цихончик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Антонина Николаевна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01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 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Ряттель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Владимировна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Наталья Васильевна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Наталья Васильевна</w:t>
            </w:r>
          </w:p>
          <w:p w:rsidR="006A2C5C" w:rsidRDefault="006A2C5C" w:rsidP="00341BDE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Лызо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Дмитриевна</w:t>
            </w:r>
          </w:p>
          <w:p w:rsidR="006A2C5C" w:rsidRDefault="006A2C5C" w:rsidP="00494C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2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учитель русского языка и литературы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Якубчик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Ивановна</w:t>
            </w:r>
          </w:p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Волков Сергей Николаевич</w:t>
            </w:r>
          </w:p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Филиманкова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Вера Петровна</w:t>
            </w:r>
          </w:p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Козачук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Любовь Алексеевна</w:t>
            </w:r>
          </w:p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Суханова Евгения Николаевна</w:t>
            </w:r>
          </w:p>
          <w:p w:rsidR="006A2C5C" w:rsidRDefault="006A2C5C" w:rsidP="00494C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Ганина Вера Ивановна</w:t>
            </w:r>
          </w:p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01" w:type="dxa"/>
          </w:tcPr>
          <w:p w:rsidR="006A2C5C" w:rsidRDefault="006A2C5C">
            <w:r w:rsidRPr="003A40E5">
              <w:t xml:space="preserve">Сотрудник по основному месту работы 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Цителадзе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Петровна</w:t>
            </w:r>
          </w:p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Кайнелайнен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Михайловна</w:t>
            </w:r>
          </w:p>
          <w:p w:rsidR="006A2C5C" w:rsidRDefault="006A2C5C" w:rsidP="00494C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Гревцова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Александровна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Подвинцева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Антонина Валентиновна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 Наталья Михайловна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Галина Ивановна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Паянен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Зинаида Ивановна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Карасева Галина Ивановна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Пасканова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Тамара Алексеевна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6A2C5C">
        <w:tc>
          <w:tcPr>
            <w:tcW w:w="3023" w:type="dxa"/>
          </w:tcPr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Гринкевич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Филипповна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математика</w:t>
            </w:r>
          </w:p>
        </w:tc>
        <w:tc>
          <w:tcPr>
            <w:tcW w:w="2901" w:type="dxa"/>
          </w:tcPr>
          <w:p w:rsidR="006A2C5C" w:rsidRDefault="006A2C5C">
            <w:r w:rsidRPr="00BC72DB">
              <w:t>Сотрудник по неосновному месту работы</w:t>
            </w:r>
          </w:p>
        </w:tc>
      </w:tr>
      <w:tr w:rsidR="006A2C5C" w:rsidTr="00290717">
        <w:trPr>
          <w:trHeight w:val="1181"/>
        </w:trPr>
        <w:tc>
          <w:tcPr>
            <w:tcW w:w="3023" w:type="dxa"/>
          </w:tcPr>
          <w:p w:rsidR="006A2C5C" w:rsidRPr="00290717" w:rsidRDefault="006A2C5C" w:rsidP="009D4371">
            <w:pPr>
              <w:rPr>
                <w:rFonts w:ascii="Calibri" w:hAnsi="Calibri" w:cs="Calibri"/>
                <w:color w:val="000000"/>
              </w:rPr>
            </w:pPr>
            <w:r w:rsidRPr="00290717">
              <w:rPr>
                <w:rFonts w:ascii="Calibri" w:hAnsi="Calibri" w:cs="Calibri"/>
                <w:color w:val="000000"/>
              </w:rPr>
              <w:t>Красильникова Ольга Валерьевна</w:t>
            </w:r>
          </w:p>
          <w:p w:rsidR="006A2C5C" w:rsidRDefault="006A2C5C" w:rsidP="009D4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7" w:type="dxa"/>
          </w:tcPr>
          <w:p w:rsidR="006A2C5C" w:rsidRPr="006A2C5C" w:rsidRDefault="006A2C5C" w:rsidP="00494CD6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УВР</w:t>
            </w:r>
          </w:p>
        </w:tc>
        <w:tc>
          <w:tcPr>
            <w:tcW w:w="2901" w:type="dxa"/>
          </w:tcPr>
          <w:p w:rsidR="006A2C5C" w:rsidRDefault="00290717">
            <w:r>
              <w:t xml:space="preserve">Сотрудник по </w:t>
            </w:r>
            <w:r w:rsidR="006A2C5C" w:rsidRPr="00BC72DB">
              <w:t>основному месту работы</w:t>
            </w:r>
          </w:p>
        </w:tc>
      </w:tr>
    </w:tbl>
    <w:p w:rsidR="00420222" w:rsidRDefault="00420222" w:rsidP="00341BDE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22" w:rsidRDefault="00420222" w:rsidP="00341BDE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22" w:rsidRDefault="00420222" w:rsidP="00341BDE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22" w:rsidRDefault="00420222" w:rsidP="00420222">
      <w:pPr>
        <w:widowControl w:val="0"/>
        <w:ind w:left="45" w:hanging="45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ab/>
      </w:r>
      <w:r>
        <w:rPr>
          <w:rFonts w:ascii="Arial" w:hAnsi="Arial" w:cs="Arial"/>
          <w:bCs/>
          <w:sz w:val="24"/>
          <w:szCs w:val="24"/>
        </w:rPr>
        <w:t xml:space="preserve">Последние годы </w:t>
      </w:r>
      <w:r>
        <w:rPr>
          <w:rFonts w:ascii="Arial" w:hAnsi="Arial" w:cs="Arial"/>
          <w:sz w:val="24"/>
          <w:szCs w:val="24"/>
        </w:rPr>
        <w:t xml:space="preserve"> педагогический коллектив работает  над проблемой практического освоения технологии </w:t>
      </w:r>
      <w:r>
        <w:rPr>
          <w:rFonts w:ascii="Arial" w:hAnsi="Arial" w:cs="Arial"/>
          <w:bCs/>
          <w:i/>
          <w:iCs/>
          <w:sz w:val="24"/>
          <w:szCs w:val="24"/>
        </w:rPr>
        <w:t>личностно-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ориетированного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обучения</w:t>
      </w:r>
      <w:r>
        <w:rPr>
          <w:rFonts w:ascii="Arial" w:hAnsi="Arial" w:cs="Arial"/>
          <w:sz w:val="24"/>
          <w:szCs w:val="24"/>
        </w:rPr>
        <w:t>.</w:t>
      </w:r>
    </w:p>
    <w:p w:rsidR="00420222" w:rsidRDefault="00420222" w:rsidP="00420222">
      <w:pPr>
        <w:widowControl w:val="0"/>
        <w:tabs>
          <w:tab w:val="left" w:pos="0"/>
          <w:tab w:val="left" w:pos="900"/>
          <w:tab w:val="left" w:pos="1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Одним из средств реализации ЛОО является применение в учебном процессе современных образовательных технологий, направленных на развитие </w:t>
      </w:r>
      <w:proofErr w:type="spellStart"/>
      <w:r>
        <w:rPr>
          <w:rFonts w:ascii="Arial" w:hAnsi="Arial" w:cs="Arial"/>
          <w:sz w:val="24"/>
          <w:szCs w:val="24"/>
        </w:rPr>
        <w:t>деятельностно</w:t>
      </w:r>
      <w:proofErr w:type="spellEnd"/>
      <w:r>
        <w:rPr>
          <w:rFonts w:ascii="Arial" w:hAnsi="Arial" w:cs="Arial"/>
          <w:sz w:val="24"/>
          <w:szCs w:val="24"/>
        </w:rPr>
        <w:t xml:space="preserve"> – практических умений обучающихся,  на формирование ключевых компетентностей выпускника, положенных в основу обновления содержания  </w:t>
      </w:r>
      <w:r>
        <w:rPr>
          <w:rFonts w:ascii="Arial" w:hAnsi="Arial" w:cs="Arial"/>
          <w:sz w:val="24"/>
          <w:szCs w:val="24"/>
        </w:rPr>
        <w:lastRenderedPageBreak/>
        <w:t>общего образования.</w:t>
      </w:r>
    </w:p>
    <w:p w:rsidR="00420222" w:rsidRDefault="00420222" w:rsidP="00420222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Все учителя являются пользователями ПК, прошли курсы   «</w:t>
      </w:r>
      <w:proofErr w:type="gramStart"/>
      <w:r>
        <w:rPr>
          <w:rFonts w:ascii="Arial" w:hAnsi="Arial" w:cs="Arial"/>
        </w:rPr>
        <w:t>Интернет-технологии</w:t>
      </w:r>
      <w:proofErr w:type="gramEnd"/>
      <w:r>
        <w:rPr>
          <w:rFonts w:ascii="Arial" w:hAnsi="Arial" w:cs="Arial"/>
        </w:rPr>
        <w:t xml:space="preserve"> для учителя-предметника».</w:t>
      </w:r>
    </w:p>
    <w:p w:rsidR="00420222" w:rsidRDefault="009E5A36" w:rsidP="00420222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t xml:space="preserve">         В 2011 -12</w:t>
      </w:r>
      <w:r w:rsidR="00420222">
        <w:rPr>
          <w:rFonts w:ascii="Arial" w:hAnsi="Arial" w:cs="Arial"/>
        </w:rPr>
        <w:t xml:space="preserve"> учебном году педагогический коллектив школы работал над методической темой «Личностно-ориентированный подход в обучении и воспитании: диагностика и прогнозирование результатов образовательного процесса».             </w:t>
      </w:r>
    </w:p>
    <w:p w:rsidR="00420222" w:rsidRDefault="00420222" w:rsidP="00420222">
      <w:pPr>
        <w:ind w:left="708"/>
        <w:rPr>
          <w:rFonts w:ascii="Arial" w:hAnsi="Arial" w:cs="Arial"/>
          <w:b/>
          <w:color w:val="333399"/>
          <w:sz w:val="24"/>
          <w:szCs w:val="24"/>
        </w:rPr>
      </w:pPr>
      <w:r>
        <w:rPr>
          <w:rFonts w:ascii="Arial" w:hAnsi="Arial" w:cs="Arial"/>
          <w:b/>
          <w:color w:val="333399"/>
          <w:sz w:val="24"/>
          <w:szCs w:val="24"/>
        </w:rPr>
        <w:t>Педагогический коллектив школы  занимается освоением инноваций:</w:t>
      </w:r>
    </w:p>
    <w:p w:rsidR="00420222" w:rsidRDefault="00420222" w:rsidP="00420222">
      <w:pPr>
        <w:rPr>
          <w:rFonts w:ascii="Arial" w:hAnsi="Arial" w:cs="Arial"/>
          <w:sz w:val="24"/>
          <w:szCs w:val="24"/>
        </w:rPr>
      </w:pPr>
    </w:p>
    <w:tbl>
      <w:tblPr>
        <w:tblW w:w="10170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851"/>
        <w:gridCol w:w="5350"/>
      </w:tblGrid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 xml:space="preserve">Направление </w:t>
            </w:r>
          </w:p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инновационной</w:t>
            </w:r>
          </w:p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деятельности</w:t>
            </w: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результат</w:t>
            </w: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Управление</w:t>
            </w: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Информатизация процессов управления школой</w:t>
            </w: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 w:rsidP="004202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Перевод работы педагогического коллектива по учету численности контингента учащихся, посещаемости и успеваемости в среде ПТК «ПараГраф»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20222" w:rsidRDefault="00420222" w:rsidP="0042022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Перевод статистической и бухгалтерской отчетности в электронную среду.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Информатизация образовательного пространства школы</w:t>
            </w: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 w:rsidP="004202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 документы исполняются педагогическими работниками в электронном виде</w:t>
            </w:r>
          </w:p>
          <w:p w:rsidR="00420222" w:rsidRDefault="00420222" w:rsidP="004202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Налаживается  электронный документооборот между администрацией и педагогическими работниками</w:t>
            </w:r>
          </w:p>
          <w:p w:rsidR="00420222" w:rsidRDefault="00420222" w:rsidP="004202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Выступления на совещаниях, педсоветах, родительских собраниях сопровождаются мультимедийными презентациями.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модели организации методической работы школы.</w:t>
            </w: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Результативная работа по созданию условий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для непрерывного совершенствования уровня педагогического мастерства преподавателей, их эрудиции и компетентности в различных областях педагогической деятельности,  что отражается в результатах аттестации.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Содержание образования</w:t>
            </w: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Разработка и апробация рабочих программ  по предметам в расчете на учебный план заочной формы обучения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Разработаны (или адаптированы),   используются  в практике преподавания  рабочие учебные  программы по всем предметам.</w:t>
            </w: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Разработка методических и дидактических материалов   для диагностической и коррекционной работы  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Создан и используется школьный  БАНК материалов по всем основным курсам 5-12 классов </w:t>
            </w: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jc w:val="center"/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</w:rPr>
              <w:t>Технологии</w:t>
            </w: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Личностно-ориентированный подход в  обучении</w:t>
            </w: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Учебный проце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сс в шк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оле строится на основании принципа СУБЪКТ-СУБЪКТНЫХ отношений между учеником и учителем. При планировании всех видов деятельности  учитывается необходимость формирования положительной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Результатом соблюдения  этих принципов педагогический коллектив считает успешное освоение учебных программ всеми учащимися, посещающими школу.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20222" w:rsidTr="00420222">
        <w:tc>
          <w:tcPr>
            <w:tcW w:w="1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jc w:val="center"/>
              <w:rPr>
                <w:rFonts w:ascii="Arial" w:hAnsi="Arial" w:cs="Arial"/>
                <w:bCs/>
                <w:color w:val="333399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Технология уровневой дифференциации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Достижение всеми обучающимися базового уровня подготовки, представляющего государственный стандарт образования, и создание  условий  высоко мотивированным учащимся для усвоения изучаемого материала на более высоких уровнях</w:t>
            </w:r>
          </w:p>
          <w:p w:rsidR="00420222" w:rsidRDefault="004202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9E5A36" w:rsidRDefault="009E5A36" w:rsidP="00420222">
      <w:pPr>
        <w:rPr>
          <w:rFonts w:ascii="Arial" w:hAnsi="Arial" w:cs="Arial"/>
          <w:sz w:val="24"/>
          <w:szCs w:val="24"/>
        </w:rPr>
      </w:pPr>
    </w:p>
    <w:p w:rsidR="009E5A36" w:rsidRDefault="009E5A36" w:rsidP="00420222">
      <w:pPr>
        <w:rPr>
          <w:rFonts w:ascii="Arial" w:hAnsi="Arial" w:cs="Arial"/>
          <w:sz w:val="24"/>
          <w:szCs w:val="24"/>
        </w:rPr>
      </w:pPr>
    </w:p>
    <w:p w:rsidR="009E5A36" w:rsidRDefault="009E5A36" w:rsidP="00420222">
      <w:pPr>
        <w:rPr>
          <w:rFonts w:ascii="Arial" w:hAnsi="Arial" w:cs="Arial"/>
          <w:sz w:val="24"/>
          <w:szCs w:val="24"/>
        </w:rPr>
      </w:pPr>
    </w:p>
    <w:p w:rsidR="009E5A36" w:rsidRDefault="009E5A36" w:rsidP="009E5A36">
      <w:pPr>
        <w:rPr>
          <w:rFonts w:ascii="Arial" w:hAnsi="Arial" w:cs="Arial"/>
          <w:sz w:val="24"/>
          <w:szCs w:val="24"/>
        </w:rPr>
      </w:pPr>
    </w:p>
    <w:p w:rsidR="009E5A36" w:rsidRDefault="009E5A36" w:rsidP="009E5A36">
      <w:pPr>
        <w:rPr>
          <w:rFonts w:ascii="Arial" w:hAnsi="Arial" w:cs="Arial"/>
          <w:sz w:val="24"/>
          <w:szCs w:val="24"/>
        </w:rPr>
      </w:pPr>
    </w:p>
    <w:p w:rsidR="00D77FA9" w:rsidRDefault="00D77FA9" w:rsidP="009E5A36">
      <w:pPr>
        <w:rPr>
          <w:rFonts w:ascii="Arial" w:hAnsi="Arial" w:cs="Arial"/>
          <w:sz w:val="24"/>
          <w:szCs w:val="24"/>
        </w:rPr>
      </w:pPr>
    </w:p>
    <w:p w:rsidR="00D77FA9" w:rsidRDefault="00D77FA9" w:rsidP="009E5A36">
      <w:pPr>
        <w:rPr>
          <w:rFonts w:ascii="Arial" w:hAnsi="Arial" w:cs="Arial"/>
          <w:sz w:val="24"/>
          <w:szCs w:val="24"/>
        </w:rPr>
      </w:pPr>
    </w:p>
    <w:p w:rsidR="009E5A36" w:rsidRDefault="00402844" w:rsidP="009E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1" type="#_x0000_t136" style="width:342.6pt;height:18pt" fillcolor="#369" stroked="f">
            <v:shadow on="t" color="#b2b2b2" opacity="52429f" offset="3pt"/>
            <v:textpath style="font-family:&quot;Times New Roman&quot;;font-size:14pt;v-text-kern:t" trim="t" fitpath="t" string=" Результаты образовательной деятельности"/>
          </v:shape>
        </w:pict>
      </w:r>
      <w:r w:rsidR="009E5A36">
        <w:rPr>
          <w:rFonts w:ascii="Arial" w:hAnsi="Arial" w:cs="Arial"/>
          <w:sz w:val="24"/>
          <w:szCs w:val="24"/>
        </w:rPr>
        <w:t>.</w:t>
      </w:r>
    </w:p>
    <w:p w:rsidR="009E5A36" w:rsidRPr="009E5A36" w:rsidRDefault="00DA5F83" w:rsidP="009E5A36">
      <w:pPr>
        <w:rPr>
          <w:rFonts w:ascii="Arial" w:hAnsi="Arial" w:cs="Arial"/>
          <w:color w:val="333399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По итогам 2011-112</w:t>
      </w:r>
      <w:r w:rsidR="009E5A36">
        <w:rPr>
          <w:rFonts w:ascii="Arial" w:hAnsi="Arial" w:cs="Arial"/>
          <w:b/>
          <w:sz w:val="24"/>
          <w:szCs w:val="24"/>
        </w:rPr>
        <w:t xml:space="preserve"> учебного года   успеваемость по школе составила 97 %, в том числе 2 ступень – 100 %, 3 ступень – 95,6 %</w:t>
      </w:r>
    </w:p>
    <w:p w:rsidR="009E5A36" w:rsidRDefault="009E5A36" w:rsidP="009E5A36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течение учебного года из школы отчислено без получения основного образования  10 человек, в том числе 3 – до 18 лет (осуждены), 7 – старше 18 лет (причины – декретный отпуск, призыв в РА, переезд).  </w:t>
      </w:r>
    </w:p>
    <w:p w:rsidR="009E5A36" w:rsidRDefault="009E5A36" w:rsidP="009E5A36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  <w:u w:val="single"/>
        </w:rPr>
        <w:t xml:space="preserve"> Результаты государственной итоговой аттестации.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5A36" w:rsidRDefault="009E5A36" w:rsidP="009E5A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Результаты   государственной (итоговой) аттестации за курс основной школы </w:t>
      </w:r>
    </w:p>
    <w:p w:rsidR="009E5A36" w:rsidRDefault="009E5A36" w:rsidP="009E5A36">
      <w:pPr>
        <w:rPr>
          <w:rFonts w:ascii="Arial" w:hAnsi="Arial" w:cs="Arial"/>
          <w:b/>
          <w:bCs/>
          <w:sz w:val="24"/>
          <w:szCs w:val="24"/>
        </w:rPr>
      </w:pPr>
    </w:p>
    <w:p w:rsidR="009E5A36" w:rsidRDefault="009E5A36" w:rsidP="009E5A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Результаты   государственной (итоговой) аттестации за курс полной средней школы </w:t>
      </w:r>
    </w:p>
    <w:p w:rsidR="002E4B9D" w:rsidRDefault="009E5A36" w:rsidP="009E5A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894"/>
        <w:gridCol w:w="1220"/>
        <w:gridCol w:w="1013"/>
        <w:gridCol w:w="924"/>
        <w:gridCol w:w="765"/>
        <w:gridCol w:w="1201"/>
        <w:gridCol w:w="1136"/>
        <w:gridCol w:w="834"/>
      </w:tblGrid>
      <w:tr w:rsidR="002E4B9D" w:rsidTr="002E4B9D">
        <w:tc>
          <w:tcPr>
            <w:tcW w:w="1378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Предметы</w:t>
            </w:r>
          </w:p>
        </w:tc>
        <w:tc>
          <w:tcPr>
            <w:tcW w:w="1110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Русский</w:t>
            </w:r>
          </w:p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Язык</w:t>
            </w:r>
          </w:p>
        </w:tc>
        <w:tc>
          <w:tcPr>
            <w:tcW w:w="1539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5544" w:type="dxa"/>
            <w:gridSpan w:val="6"/>
          </w:tcPr>
          <w:p w:rsidR="002E4B9D" w:rsidRPr="003578B7" w:rsidRDefault="002E4B9D" w:rsidP="002E4B9D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Экзамены по выбору</w:t>
            </w:r>
          </w:p>
          <w:p w:rsidR="002E4B9D" w:rsidRPr="003578B7" w:rsidRDefault="002E4B9D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E4B9D" w:rsidTr="00312330">
        <w:tc>
          <w:tcPr>
            <w:tcW w:w="4027" w:type="dxa"/>
            <w:gridSpan w:val="3"/>
          </w:tcPr>
          <w:p w:rsidR="002E4B9D" w:rsidRDefault="002E4B9D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2E4B9D" w:rsidTr="002E4B9D">
        <w:tc>
          <w:tcPr>
            <w:tcW w:w="1378" w:type="dxa"/>
          </w:tcPr>
          <w:p w:rsidR="002E4B9D" w:rsidRPr="00D77FA9" w:rsidRDefault="002E4B9D" w:rsidP="009E5A36">
            <w:pPr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  <w:t>Списочный состав</w:t>
            </w:r>
          </w:p>
        </w:tc>
        <w:tc>
          <w:tcPr>
            <w:tcW w:w="1110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1539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</w:tr>
      <w:tr w:rsidR="002E4B9D" w:rsidTr="002E4B9D">
        <w:tc>
          <w:tcPr>
            <w:tcW w:w="1378" w:type="dxa"/>
          </w:tcPr>
          <w:p w:rsidR="002E4B9D" w:rsidRPr="00D77FA9" w:rsidRDefault="002E4B9D" w:rsidP="009E5A36">
            <w:pPr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  <w:t>Сдали экзамен</w:t>
            </w:r>
          </w:p>
        </w:tc>
        <w:tc>
          <w:tcPr>
            <w:tcW w:w="1110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1539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</w:tr>
      <w:tr w:rsidR="002E4B9D" w:rsidTr="002E4B9D">
        <w:tc>
          <w:tcPr>
            <w:tcW w:w="1378" w:type="dxa"/>
          </w:tcPr>
          <w:p w:rsidR="002E4B9D" w:rsidRPr="00D77FA9" w:rsidRDefault="002E4B9D" w:rsidP="009E5A36">
            <w:pPr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  <w:t>Успеваемость</w:t>
            </w:r>
          </w:p>
        </w:tc>
        <w:tc>
          <w:tcPr>
            <w:tcW w:w="1110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1539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</w:tcPr>
          <w:p w:rsidR="002E4B9D" w:rsidRPr="003578B7" w:rsidRDefault="002E4B9D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2E4B9D" w:rsidTr="002E4B9D">
        <w:tc>
          <w:tcPr>
            <w:tcW w:w="1378" w:type="dxa"/>
          </w:tcPr>
          <w:p w:rsidR="002E4B9D" w:rsidRPr="00D77FA9" w:rsidRDefault="003578B7" w:rsidP="009E5A36">
            <w:pPr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color w:val="7030A0"/>
                <w:sz w:val="24"/>
                <w:szCs w:val="24"/>
              </w:rPr>
              <w:t>Качество знаний</w:t>
            </w:r>
          </w:p>
        </w:tc>
        <w:tc>
          <w:tcPr>
            <w:tcW w:w="1110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38%</w:t>
            </w:r>
          </w:p>
        </w:tc>
        <w:tc>
          <w:tcPr>
            <w:tcW w:w="1539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22,2%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24%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18%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11%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26%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25%</w:t>
            </w:r>
          </w:p>
        </w:tc>
        <w:tc>
          <w:tcPr>
            <w:tcW w:w="924" w:type="dxa"/>
          </w:tcPr>
          <w:p w:rsidR="002E4B9D" w:rsidRPr="003578B7" w:rsidRDefault="003578B7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8B7">
              <w:rPr>
                <w:rFonts w:ascii="Arial" w:hAnsi="Arial" w:cs="Arial"/>
                <w:bCs/>
                <w:sz w:val="24"/>
                <w:szCs w:val="24"/>
              </w:rPr>
              <w:t>4%</w:t>
            </w:r>
          </w:p>
        </w:tc>
      </w:tr>
    </w:tbl>
    <w:p w:rsidR="00803476" w:rsidRDefault="00803476" w:rsidP="009E5A36">
      <w:pPr>
        <w:rPr>
          <w:rFonts w:ascii="Arial" w:hAnsi="Arial" w:cs="Arial"/>
          <w:b/>
          <w:bCs/>
          <w:sz w:val="24"/>
          <w:szCs w:val="24"/>
        </w:rPr>
      </w:pPr>
    </w:p>
    <w:p w:rsidR="00803476" w:rsidRDefault="00803476" w:rsidP="009E5A36">
      <w:pPr>
        <w:rPr>
          <w:rFonts w:ascii="Arial" w:hAnsi="Arial" w:cs="Arial"/>
          <w:b/>
          <w:bCs/>
          <w:sz w:val="24"/>
          <w:szCs w:val="24"/>
        </w:rPr>
      </w:pPr>
    </w:p>
    <w:p w:rsidR="00803476" w:rsidRDefault="00803476" w:rsidP="009E5A3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1954"/>
        <w:gridCol w:w="1098"/>
        <w:gridCol w:w="1065"/>
        <w:gridCol w:w="1064"/>
        <w:gridCol w:w="730"/>
        <w:gridCol w:w="1065"/>
        <w:gridCol w:w="784"/>
        <w:gridCol w:w="903"/>
        <w:gridCol w:w="1046"/>
      </w:tblGrid>
      <w:tr w:rsidR="00312330" w:rsidTr="00312330">
        <w:tc>
          <w:tcPr>
            <w:tcW w:w="1954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1098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русский язык</w:t>
            </w:r>
          </w:p>
        </w:tc>
        <w:tc>
          <w:tcPr>
            <w:tcW w:w="1065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proofErr w:type="gramStart"/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Мате</w:t>
            </w:r>
            <w:proofErr w:type="gramEnd"/>
          </w:p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матика</w:t>
            </w:r>
            <w:proofErr w:type="spellEnd"/>
          </w:p>
        </w:tc>
        <w:tc>
          <w:tcPr>
            <w:tcW w:w="1064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Литера</w:t>
            </w:r>
          </w:p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тура</w:t>
            </w:r>
          </w:p>
        </w:tc>
        <w:tc>
          <w:tcPr>
            <w:tcW w:w="730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Общ</w:t>
            </w:r>
          </w:p>
        </w:tc>
        <w:tc>
          <w:tcPr>
            <w:tcW w:w="1065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Англ</w:t>
            </w:r>
            <w:proofErr w:type="gramStart"/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.я</w:t>
            </w:r>
            <w:proofErr w:type="gramEnd"/>
            <w:r w:rsidRPr="00DA5F83">
              <w:rPr>
                <w:rFonts w:ascii="Arial" w:hAnsi="Arial" w:cs="Arial"/>
                <w:b/>
                <w:bCs/>
                <w:i/>
                <w:iCs/>
                <w:color w:val="FF0000"/>
              </w:rPr>
              <w:t>з</w:t>
            </w:r>
            <w:proofErr w:type="spellEnd"/>
          </w:p>
        </w:tc>
        <w:tc>
          <w:tcPr>
            <w:tcW w:w="784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iCs/>
                <w:color w:val="FF0000"/>
              </w:rPr>
            </w:pPr>
            <w:proofErr w:type="spellStart"/>
            <w:r w:rsidRPr="00803476">
              <w:rPr>
                <w:rFonts w:ascii="Arial" w:hAnsi="Arial" w:cs="Arial"/>
                <w:b/>
                <w:bCs/>
                <w:iCs/>
                <w:color w:val="FF0000"/>
              </w:rPr>
              <w:t>Физи</w:t>
            </w:r>
            <w:proofErr w:type="spellEnd"/>
          </w:p>
          <w:p w:rsidR="00312330" w:rsidRDefault="00312330" w:rsidP="009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476">
              <w:rPr>
                <w:rFonts w:ascii="Arial" w:hAnsi="Arial" w:cs="Arial"/>
                <w:b/>
                <w:bCs/>
                <w:iCs/>
                <w:color w:val="FF0000"/>
              </w:rPr>
              <w:t>ка</w:t>
            </w:r>
          </w:p>
        </w:tc>
        <w:tc>
          <w:tcPr>
            <w:tcW w:w="903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Био</w:t>
            </w:r>
            <w:proofErr w:type="spellEnd"/>
          </w:p>
          <w:p w:rsidR="00312330" w:rsidRPr="00312330" w:rsidRDefault="00312330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логия</w:t>
            </w:r>
          </w:p>
        </w:tc>
        <w:tc>
          <w:tcPr>
            <w:tcW w:w="1046" w:type="dxa"/>
          </w:tcPr>
          <w:p w:rsidR="00312330" w:rsidRDefault="00312330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Инфор</w:t>
            </w:r>
            <w:proofErr w:type="spellEnd"/>
          </w:p>
          <w:p w:rsidR="00312330" w:rsidRPr="00312330" w:rsidRDefault="00312330" w:rsidP="009E5A3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матика</w:t>
            </w:r>
            <w:proofErr w:type="spellEnd"/>
          </w:p>
        </w:tc>
      </w:tr>
      <w:tr w:rsidR="00312330" w:rsidTr="00312330">
        <w:tc>
          <w:tcPr>
            <w:tcW w:w="1954" w:type="dxa"/>
          </w:tcPr>
          <w:p w:rsidR="00312330" w:rsidRPr="00D77FA9" w:rsidRDefault="00312330" w:rsidP="009E5A36">
            <w:pPr>
              <w:rPr>
                <w:rFonts w:ascii="Arial" w:hAnsi="Arial" w:cs="Arial"/>
                <w:b/>
                <w:i/>
                <w:iCs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>Сдавали экзамен</w:t>
            </w:r>
          </w:p>
        </w:tc>
        <w:tc>
          <w:tcPr>
            <w:tcW w:w="1098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53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53</w:t>
            </w:r>
          </w:p>
        </w:tc>
        <w:tc>
          <w:tcPr>
            <w:tcW w:w="106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78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Cs/>
              </w:rPr>
            </w:pPr>
            <w:r w:rsidRPr="00D77FA9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903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12330" w:rsidTr="00312330">
        <w:tc>
          <w:tcPr>
            <w:tcW w:w="1954" w:type="dxa"/>
          </w:tcPr>
          <w:p w:rsidR="00312330" w:rsidRPr="00D77FA9" w:rsidRDefault="00312330" w:rsidP="009E5A36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>Сдали</w:t>
            </w:r>
          </w:p>
        </w:tc>
        <w:tc>
          <w:tcPr>
            <w:tcW w:w="1098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52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51</w:t>
            </w:r>
          </w:p>
        </w:tc>
        <w:tc>
          <w:tcPr>
            <w:tcW w:w="106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-</w:t>
            </w:r>
          </w:p>
        </w:tc>
        <w:tc>
          <w:tcPr>
            <w:tcW w:w="78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Cs/>
              </w:rPr>
            </w:pPr>
            <w:r w:rsidRPr="00D77FA9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903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12330" w:rsidTr="00312330">
        <w:tc>
          <w:tcPr>
            <w:tcW w:w="1954" w:type="dxa"/>
          </w:tcPr>
          <w:p w:rsidR="00312330" w:rsidRPr="00D77FA9" w:rsidRDefault="00312330" w:rsidP="009E5A36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 xml:space="preserve">Минимальный </w:t>
            </w:r>
            <w:r w:rsidRPr="00D77FA9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098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lastRenderedPageBreak/>
              <w:t>34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  <w:tc>
          <w:tcPr>
            <w:tcW w:w="106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730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19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8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Cs/>
              </w:rPr>
            </w:pPr>
            <w:r w:rsidRPr="00D77FA9">
              <w:rPr>
                <w:rFonts w:ascii="Arial" w:hAnsi="Arial" w:cs="Arial"/>
                <w:bCs/>
                <w:iCs/>
              </w:rPr>
              <w:t>41</w:t>
            </w:r>
          </w:p>
        </w:tc>
        <w:tc>
          <w:tcPr>
            <w:tcW w:w="903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1046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12330" w:rsidTr="00312330">
        <w:tc>
          <w:tcPr>
            <w:tcW w:w="1954" w:type="dxa"/>
          </w:tcPr>
          <w:p w:rsidR="00312330" w:rsidRPr="00D77FA9" w:rsidRDefault="00312330" w:rsidP="009E5A36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77FA9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lastRenderedPageBreak/>
              <w:t>средний балл по школе</w:t>
            </w:r>
          </w:p>
        </w:tc>
        <w:tc>
          <w:tcPr>
            <w:tcW w:w="1098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51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32</w:t>
            </w:r>
          </w:p>
        </w:tc>
        <w:tc>
          <w:tcPr>
            <w:tcW w:w="106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730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  <w:r w:rsidRPr="00D77FA9">
              <w:rPr>
                <w:rFonts w:ascii="Arial" w:hAnsi="Arial" w:cs="Arial"/>
                <w:bCs/>
                <w:i/>
                <w:iCs/>
              </w:rPr>
              <w:t>35,6</w:t>
            </w:r>
          </w:p>
        </w:tc>
        <w:tc>
          <w:tcPr>
            <w:tcW w:w="1065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84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iCs/>
              </w:rPr>
            </w:pPr>
            <w:r w:rsidRPr="00D77FA9">
              <w:rPr>
                <w:rFonts w:ascii="Arial" w:hAnsi="Arial" w:cs="Arial"/>
                <w:bCs/>
                <w:iCs/>
              </w:rPr>
              <w:t>41,5</w:t>
            </w:r>
          </w:p>
        </w:tc>
        <w:tc>
          <w:tcPr>
            <w:tcW w:w="903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046" w:type="dxa"/>
          </w:tcPr>
          <w:p w:rsidR="00312330" w:rsidRPr="00D77FA9" w:rsidRDefault="00312330" w:rsidP="009E5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7FA9">
              <w:rPr>
                <w:rFonts w:ascii="Arial" w:hAnsi="Arial" w:cs="Arial"/>
                <w:bCs/>
                <w:sz w:val="24"/>
                <w:szCs w:val="24"/>
              </w:rPr>
              <w:t>48,5</w:t>
            </w:r>
          </w:p>
        </w:tc>
      </w:tr>
    </w:tbl>
    <w:p w:rsidR="00803476" w:rsidRDefault="00803476" w:rsidP="009E5A36">
      <w:pPr>
        <w:rPr>
          <w:rFonts w:ascii="Arial" w:hAnsi="Arial" w:cs="Arial"/>
          <w:b/>
          <w:bCs/>
          <w:sz w:val="24"/>
          <w:szCs w:val="24"/>
        </w:rPr>
      </w:pPr>
    </w:p>
    <w:p w:rsidR="009E5A36" w:rsidRDefault="009E5A36" w:rsidP="009E5A36">
      <w:pPr>
        <w:rPr>
          <w:rFonts w:ascii="Arial" w:hAnsi="Arial" w:cs="Arial"/>
          <w:b/>
          <w:bCs/>
          <w:sz w:val="24"/>
          <w:szCs w:val="24"/>
        </w:rPr>
      </w:pPr>
    </w:p>
    <w:p w:rsidR="009E5A36" w:rsidRDefault="009E5A36" w:rsidP="009E5A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9E5A36" w:rsidRDefault="009E5A36" w:rsidP="009E5A36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p w:rsidR="009E5A36" w:rsidRDefault="009E5A36" w:rsidP="009E5A36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9477"/>
      </w:tblGrid>
      <w:tr w:rsidR="009E5A36" w:rsidTr="009E5A36">
        <w:trPr>
          <w:trHeight w:val="355"/>
        </w:trPr>
        <w:tc>
          <w:tcPr>
            <w:tcW w:w="9477" w:type="dxa"/>
            <w:vAlign w:val="center"/>
            <w:hideMark/>
          </w:tcPr>
          <w:p w:rsidR="009E5A36" w:rsidRDefault="009E5A36" w:rsidP="009E5A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Выявленные проблемы</w:t>
            </w:r>
          </w:p>
        </w:tc>
      </w:tr>
      <w:tr w:rsidR="009E5A36" w:rsidTr="009E5A36">
        <w:trPr>
          <w:trHeight w:val="1064"/>
        </w:trPr>
        <w:tc>
          <w:tcPr>
            <w:tcW w:w="9477" w:type="dxa"/>
            <w:vAlign w:val="center"/>
            <w:hideMark/>
          </w:tcPr>
          <w:p w:rsidR="009E5A36" w:rsidRDefault="009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Большая часть результатов ниже средних по Гатчинскому району оценок, что говорит о необходимости                 </w:t>
            </w:r>
          </w:p>
          <w:p w:rsidR="009E5A36" w:rsidRDefault="009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а) работать над совершенствованием методики подготовки к ЕГЭ </w:t>
            </w:r>
          </w:p>
          <w:p w:rsidR="009E5A36" w:rsidRDefault="009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б) привести в соответствие с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КИМами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ЕГЭ формы текущего контроля</w:t>
            </w:r>
          </w:p>
          <w:p w:rsidR="009E5A36" w:rsidRDefault="009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в) повысить объективность  текущей оценки                                                                       </w:t>
            </w:r>
          </w:p>
        </w:tc>
      </w:tr>
    </w:tbl>
    <w:p w:rsidR="009E5A36" w:rsidRDefault="00402844" w:rsidP="009E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2" type="#_x0000_t136" style="width:468.6pt;height:15.6pt" fillcolor="#369" stroked="f">
            <v:shadow on="t" color="#b2b2b2" opacity="52429f" offset="3pt"/>
            <v:textpath style="font-family:&quot;Times New Roman&quot;;font-size:14pt;v-text-kern:t" trim="t" fitpath="t" string=" Состояние здоровья школьников, меры по охране и укреплению здоровья"/>
          </v:shape>
        </w:pict>
      </w:r>
    </w:p>
    <w:p w:rsidR="009E5A36" w:rsidRDefault="009E5A36" w:rsidP="009E5A36">
      <w:pPr>
        <w:rPr>
          <w:rFonts w:ascii="Arial" w:hAnsi="Arial" w:cs="Arial"/>
          <w:sz w:val="24"/>
          <w:szCs w:val="24"/>
        </w:rPr>
      </w:pPr>
    </w:p>
    <w:p w:rsidR="009E5A36" w:rsidRDefault="009E5A36" w:rsidP="009E5A3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56937">
        <w:rPr>
          <w:rFonts w:ascii="Arial" w:hAnsi="Arial" w:cs="Arial"/>
          <w:color w:val="000000"/>
          <w:sz w:val="24"/>
          <w:szCs w:val="24"/>
        </w:rPr>
        <w:t xml:space="preserve"> В вечерней школе</w:t>
      </w:r>
      <w:r>
        <w:rPr>
          <w:rFonts w:ascii="Arial" w:hAnsi="Arial" w:cs="Arial"/>
          <w:color w:val="000000"/>
          <w:sz w:val="24"/>
          <w:szCs w:val="24"/>
        </w:rPr>
        <w:t xml:space="preserve"> отсутствуют столовая, спортзал и медицинский кабинет. В учебном плане вечерних школ не предусмотрены уроки физкультуры. </w:t>
      </w:r>
    </w:p>
    <w:p w:rsidR="009E5A36" w:rsidRDefault="009E5A36" w:rsidP="009E5A3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Несмотря на это,  в МБОУ «Пригородная вечерня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я(</w:t>
      </w:r>
      <w:proofErr w:type="gramEnd"/>
      <w:r>
        <w:rPr>
          <w:rFonts w:ascii="Arial" w:hAnsi="Arial" w:cs="Arial"/>
          <w:color w:val="000000"/>
          <w:sz w:val="24"/>
          <w:szCs w:val="24"/>
        </w:rPr>
        <w:t>сменная) общеобразовательная школа» ведется постоянная работа по сохранению и укреплению здоровья обучающихся: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 xml:space="preserve">Совместно с районным медико-психологическим центром, подростковым наркологом, Комитетом по делам молодежи проводится лекторий для подростков по вопросам </w:t>
      </w:r>
      <w:proofErr w:type="spellStart"/>
      <w:r w:rsidRPr="00E03007">
        <w:rPr>
          <w:rFonts w:ascii="Arial" w:hAnsi="Arial" w:cs="Arial"/>
          <w:color w:val="000000"/>
          <w:sz w:val="24"/>
          <w:szCs w:val="24"/>
        </w:rPr>
        <w:t>здоровьесбережения</w:t>
      </w:r>
      <w:proofErr w:type="spellEnd"/>
      <w:r w:rsidRPr="00E03007">
        <w:rPr>
          <w:rFonts w:ascii="Arial" w:hAnsi="Arial" w:cs="Arial"/>
          <w:color w:val="000000"/>
          <w:sz w:val="24"/>
          <w:szCs w:val="24"/>
        </w:rPr>
        <w:t xml:space="preserve"> и пропаганде ЗОЖ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 xml:space="preserve">Организуются тренинги и группы </w:t>
      </w:r>
      <w:proofErr w:type="spellStart"/>
      <w:r w:rsidRPr="00E03007">
        <w:rPr>
          <w:rFonts w:ascii="Arial" w:hAnsi="Arial" w:cs="Arial"/>
          <w:color w:val="000000"/>
          <w:sz w:val="24"/>
          <w:szCs w:val="24"/>
        </w:rPr>
        <w:t>психокоррекции</w:t>
      </w:r>
      <w:proofErr w:type="spellEnd"/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>Совместно с поликлиникой организуется вакцинация  учащихся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>Отслеживается ежегодный флюорографический осмотр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>Организуются группы для занятий в бассейнах «Маяк» и ПИЯФ, спортивные секции в ФОК (</w:t>
      </w:r>
      <w:proofErr w:type="spellStart"/>
      <w:r w:rsidRPr="00E03007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E03007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Pr="00E03007">
        <w:rPr>
          <w:rFonts w:ascii="Arial" w:hAnsi="Arial" w:cs="Arial"/>
          <w:color w:val="000000"/>
          <w:sz w:val="24"/>
          <w:szCs w:val="24"/>
        </w:rPr>
        <w:t>иверский</w:t>
      </w:r>
      <w:proofErr w:type="spellEnd"/>
      <w:r w:rsidRPr="00E03007">
        <w:rPr>
          <w:rFonts w:ascii="Arial" w:hAnsi="Arial" w:cs="Arial"/>
          <w:color w:val="000000"/>
          <w:sz w:val="24"/>
          <w:szCs w:val="24"/>
        </w:rPr>
        <w:t>),  МОУ ДЮСШ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sz w:val="24"/>
          <w:szCs w:val="24"/>
        </w:rPr>
        <w:t>В школе соблюдался тепловой режим и другие санитарно-гигиенические нормы</w:t>
      </w:r>
      <w:r w:rsidRPr="00E030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color w:val="000000"/>
          <w:sz w:val="24"/>
          <w:szCs w:val="24"/>
        </w:rPr>
        <w:t>Организован питьевой режим для учащихся</w:t>
      </w:r>
    </w:p>
    <w:p w:rsidR="009E5A36" w:rsidRPr="00E03007" w:rsidRDefault="009E5A36" w:rsidP="00E030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3007">
        <w:rPr>
          <w:rFonts w:ascii="Arial" w:hAnsi="Arial" w:cs="Arial"/>
          <w:sz w:val="24"/>
          <w:szCs w:val="24"/>
        </w:rPr>
        <w:t xml:space="preserve">Совместным достижением  педагогического и ученического коллектива школы можно считать отсутствие </w:t>
      </w:r>
      <w:proofErr w:type="gramStart"/>
      <w:r w:rsidRPr="00E03007">
        <w:rPr>
          <w:rFonts w:ascii="Arial" w:hAnsi="Arial" w:cs="Arial"/>
          <w:sz w:val="24"/>
          <w:szCs w:val="24"/>
        </w:rPr>
        <w:t>курящих</w:t>
      </w:r>
      <w:proofErr w:type="gramEnd"/>
      <w:r w:rsidRPr="00E03007">
        <w:rPr>
          <w:rFonts w:ascii="Arial" w:hAnsi="Arial" w:cs="Arial"/>
          <w:sz w:val="24"/>
          <w:szCs w:val="24"/>
        </w:rPr>
        <w:t xml:space="preserve"> на территории школы.</w:t>
      </w:r>
      <w:r w:rsidRPr="00E03007">
        <w:rPr>
          <w:rFonts w:ascii="Arial" w:hAnsi="Arial" w:cs="Arial"/>
          <w:sz w:val="24"/>
          <w:szCs w:val="24"/>
          <w:highlight w:val="yellow"/>
        </w:rPr>
        <w:t xml:space="preserve">          </w:t>
      </w:r>
    </w:p>
    <w:p w:rsidR="009E5A36" w:rsidRDefault="009E5A36" w:rsidP="00D85CAA">
      <w:pPr>
        <w:ind w:left="360"/>
        <w:rPr>
          <w:rFonts w:ascii="Arial" w:hAnsi="Arial" w:cs="Arial"/>
          <w:sz w:val="24"/>
          <w:szCs w:val="24"/>
        </w:rPr>
      </w:pPr>
    </w:p>
    <w:p w:rsidR="00D85CAA" w:rsidRDefault="00D85CAA" w:rsidP="00420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2011-2012 учебном году в школе проведена следующая профилактическая работа, направленная на сохранение здоровья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D85CAA" w:rsidRDefault="00D85CAA" w:rsidP="00D85CAA">
      <w:pPr>
        <w:pStyle w:val="a4"/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Профилактические беседы:</w:t>
      </w:r>
    </w:p>
    <w:p w:rsidR="00D85CAA" w:rsidRDefault="00D85CAA" w:rsidP="00D85CAA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Влияние алкоголя и наркологических веществ на организм подростка»;</w:t>
      </w:r>
    </w:p>
    <w:p w:rsidR="00D85CAA" w:rsidRDefault="00D85CAA" w:rsidP="00D85CAA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здоровом образе жизни»;</w:t>
      </w:r>
    </w:p>
    <w:p w:rsidR="00D85CAA" w:rsidRDefault="00D85CAA" w:rsidP="00D85CAA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вреде пагубных привычек»;</w:t>
      </w:r>
    </w:p>
    <w:p w:rsidR="00D85CAA" w:rsidRDefault="00D85CAA" w:rsidP="00D85CAA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профилактике СПИДа»;</w:t>
      </w:r>
    </w:p>
    <w:p w:rsidR="00D85CAA" w:rsidRDefault="00D85CAA" w:rsidP="00D85CAA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«Беседа с девушками «Что должна знать юная девушка»;</w:t>
      </w:r>
    </w:p>
    <w:p w:rsidR="00D85CAA" w:rsidRDefault="00D85CAA" w:rsidP="00D85CAA">
      <w:pPr>
        <w:pStyle w:val="a4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«Наркомания – зло!»;</w:t>
      </w:r>
    </w:p>
    <w:p w:rsidR="00D85CAA" w:rsidRDefault="00D85CAA" w:rsidP="00D85CAA">
      <w:pPr>
        <w:pStyle w:val="a4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Профилактика авитаминоза»; </w:t>
      </w:r>
    </w:p>
    <w:p w:rsidR="00D85CAA" w:rsidRDefault="00D85CAA" w:rsidP="00D85CAA">
      <w:pPr>
        <w:pStyle w:val="a4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«Мероприятия к Месячнику по профилактике наркомании»;</w:t>
      </w:r>
    </w:p>
    <w:p w:rsidR="00D85CAA" w:rsidRDefault="00D85CAA" w:rsidP="00D85CAA">
      <w:pPr>
        <w:pStyle w:val="a4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D85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«Родительский урок»;</w:t>
      </w:r>
    </w:p>
    <w:p w:rsidR="00D85CAA" w:rsidRDefault="00D85CAA" w:rsidP="00D85CAA">
      <w:pPr>
        <w:pStyle w:val="a4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</w:t>
      </w:r>
      <w:r w:rsidR="00E0300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 «</w:t>
      </w:r>
      <w:r w:rsidR="00E03007">
        <w:rPr>
          <w:rFonts w:ascii="Arial" w:hAnsi="Arial" w:cs="Arial"/>
          <w:sz w:val="24"/>
          <w:szCs w:val="24"/>
        </w:rPr>
        <w:t>Призывник»</w:t>
      </w:r>
    </w:p>
    <w:p w:rsidR="00E03007" w:rsidRDefault="00E03007" w:rsidP="00E03007">
      <w:pPr>
        <w:pStyle w:val="a4"/>
        <w:numPr>
          <w:ilvl w:val="3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Теоретические и практические семинары: «Оказание первой помощи при чрезвычайных ситуациях»</w:t>
      </w:r>
    </w:p>
    <w:p w:rsidR="00E03007" w:rsidRDefault="00E03007" w:rsidP="00E03007">
      <w:pPr>
        <w:pStyle w:val="a4"/>
        <w:numPr>
          <w:ilvl w:val="3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Лекции специалистов (врач – нарколог, инспектор ИДН, врач – гинеколог)</w:t>
      </w:r>
    </w:p>
    <w:p w:rsidR="00E03007" w:rsidRPr="00E03007" w:rsidRDefault="00E03007" w:rsidP="00E03007">
      <w:pPr>
        <w:pStyle w:val="a4"/>
        <w:numPr>
          <w:ilvl w:val="3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Классные часы:   </w:t>
      </w:r>
    </w:p>
    <w:p w:rsidR="009E5A36" w:rsidRDefault="009E5A36" w:rsidP="00420222">
      <w:pPr>
        <w:rPr>
          <w:rFonts w:ascii="Arial" w:hAnsi="Arial" w:cs="Arial"/>
          <w:sz w:val="24"/>
          <w:szCs w:val="24"/>
        </w:rPr>
      </w:pPr>
    </w:p>
    <w:p w:rsidR="001C1941" w:rsidRDefault="001C1941" w:rsidP="001C1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02844">
        <w:rPr>
          <w:rFonts w:ascii="Arial" w:hAnsi="Arial" w:cs="Arial"/>
          <w:color w:val="FF0000"/>
          <w:sz w:val="24"/>
          <w:szCs w:val="24"/>
        </w:rPr>
        <w:pict>
          <v:shape id="_x0000_i1033" type="#_x0000_t136" style="width:299.4pt;height:15.6pt" fillcolor="#369" stroked="f">
            <v:shadow on="t" color="#b2b2b2" opacity="52429f" offset="3pt"/>
            <v:textpath style="font-family:&quot;Times New Roman&quot;;font-size:14pt;v-text-kern:t" trim="t" fitpath="t" string=" Основные направления ближайшего развития"/>
          </v:shape>
        </w:pict>
      </w:r>
    </w:p>
    <w:p w:rsidR="001C1941" w:rsidRDefault="001C1941" w:rsidP="001C1941">
      <w:pPr>
        <w:widowControl w:val="0"/>
        <w:numPr>
          <w:ilvl w:val="0"/>
          <w:numId w:val="11"/>
        </w:numPr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322" w:lineRule="exact"/>
        <w:ind w:left="284" w:firstLine="283"/>
        <w:jc w:val="both"/>
        <w:rPr>
          <w:rFonts w:ascii="Arial" w:hAnsi="Arial" w:cs="Arial"/>
          <w:spacing w:val="-33"/>
        </w:rPr>
      </w:pPr>
      <w:r>
        <w:rPr>
          <w:rFonts w:ascii="Arial" w:hAnsi="Arial" w:cs="Arial"/>
          <w:spacing w:val="-11"/>
        </w:rPr>
        <w:t xml:space="preserve">Совершенствование системы работы, направленной  на  </w:t>
      </w:r>
      <w:proofErr w:type="gramStart"/>
      <w:r>
        <w:rPr>
          <w:rFonts w:ascii="Arial" w:hAnsi="Arial" w:cs="Arial"/>
          <w:spacing w:val="-11"/>
        </w:rPr>
        <w:t>комплексную</w:t>
      </w:r>
      <w:proofErr w:type="gramEnd"/>
      <w:r>
        <w:rPr>
          <w:rFonts w:ascii="Arial" w:hAnsi="Arial" w:cs="Arial"/>
          <w:spacing w:val="-11"/>
        </w:rPr>
        <w:t xml:space="preserve"> </w:t>
      </w:r>
    </w:p>
    <w:p w:rsidR="001C1941" w:rsidRDefault="001C1941" w:rsidP="001C1941">
      <w:pPr>
        <w:shd w:val="clear" w:color="auto" w:fill="FFFFFF"/>
        <w:tabs>
          <w:tab w:val="left" w:pos="1838"/>
        </w:tabs>
        <w:spacing w:line="322" w:lineRule="exact"/>
        <w:jc w:val="both"/>
        <w:rPr>
          <w:rFonts w:ascii="Arial" w:hAnsi="Arial" w:cs="Arial"/>
          <w:spacing w:val="-33"/>
        </w:rPr>
      </w:pPr>
      <w:r>
        <w:rPr>
          <w:rFonts w:ascii="Arial" w:hAnsi="Arial" w:cs="Arial"/>
          <w:spacing w:val="-11"/>
        </w:rPr>
        <w:t xml:space="preserve">диагностику  психолого-педагогических особенностей  </w:t>
      </w:r>
      <w:r>
        <w:rPr>
          <w:rFonts w:ascii="Arial" w:hAnsi="Arial" w:cs="Arial"/>
          <w:spacing w:val="-13"/>
        </w:rPr>
        <w:t xml:space="preserve">обучающихся, уровня их развития и воспитанности, степени </w:t>
      </w:r>
      <w:proofErr w:type="spellStart"/>
      <w:r>
        <w:rPr>
          <w:rFonts w:ascii="Arial" w:hAnsi="Arial" w:cs="Arial"/>
          <w:spacing w:val="-13"/>
        </w:rPr>
        <w:t>сформированности</w:t>
      </w:r>
      <w:proofErr w:type="spellEnd"/>
      <w:r>
        <w:rPr>
          <w:rFonts w:ascii="Arial" w:hAnsi="Arial" w:cs="Arial"/>
          <w:spacing w:val="-13"/>
        </w:rPr>
        <w:t xml:space="preserve"> ОУУН,   выявление  жизненных целей  и  </w:t>
      </w:r>
      <w:proofErr w:type="spellStart"/>
      <w:r>
        <w:rPr>
          <w:rFonts w:ascii="Arial" w:hAnsi="Arial" w:cs="Arial"/>
          <w:spacing w:val="-13"/>
        </w:rPr>
        <w:t>мотивированности</w:t>
      </w:r>
      <w:proofErr w:type="spellEnd"/>
      <w:r>
        <w:rPr>
          <w:rFonts w:ascii="Arial" w:hAnsi="Arial" w:cs="Arial"/>
          <w:spacing w:val="-13"/>
        </w:rPr>
        <w:t xml:space="preserve"> на  продолжение  образования. </w:t>
      </w:r>
    </w:p>
    <w:p w:rsidR="001C1941" w:rsidRDefault="001C1941" w:rsidP="001C1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  Активизация  работы  по повышению  качества образования,  развитию образовательного пространства школы, внедрению адаптивных педагогических технологий, совершенствование педагогического мастерства преподавателей.</w:t>
      </w:r>
    </w:p>
    <w:p w:rsidR="001C1941" w:rsidRDefault="001C1941" w:rsidP="001C1941">
      <w:pPr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 </w:t>
      </w:r>
      <w:r>
        <w:rPr>
          <w:rFonts w:ascii="Arial" w:hAnsi="Arial" w:cs="Arial"/>
          <w:spacing w:val="-13"/>
        </w:rPr>
        <w:t xml:space="preserve">Создание системы мониторинга </w:t>
      </w:r>
      <w:r>
        <w:rPr>
          <w:rFonts w:ascii="Arial" w:hAnsi="Arial" w:cs="Arial"/>
        </w:rPr>
        <w:t>образовательного процесса  и  отслеживание продуктивности  работы педагогов, развития личности обучаемых и   изменений в  организации образовательного пространства школы.</w:t>
      </w:r>
    </w:p>
    <w:p w:rsidR="00420222" w:rsidRPr="00402844" w:rsidRDefault="001C1941" w:rsidP="00402844">
      <w:pPr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 Основные направления  в воспитательной  работе - нравственное, патриотическое воспитание и формирование ценностей здорового образа жизни.</w:t>
      </w:r>
      <w:bookmarkStart w:id="0" w:name="_GoBack"/>
      <w:bookmarkEnd w:id="0"/>
    </w:p>
    <w:sectPr w:rsidR="00420222" w:rsidRPr="0040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24" w:rsidRDefault="00B70624" w:rsidP="005A381E">
      <w:pPr>
        <w:spacing w:after="0" w:line="240" w:lineRule="auto"/>
      </w:pPr>
      <w:r>
        <w:separator/>
      </w:r>
    </w:p>
  </w:endnote>
  <w:endnote w:type="continuationSeparator" w:id="0">
    <w:p w:rsidR="00B70624" w:rsidRDefault="00B70624" w:rsidP="005A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24" w:rsidRDefault="00B70624" w:rsidP="005A381E">
      <w:pPr>
        <w:spacing w:after="0" w:line="240" w:lineRule="auto"/>
      </w:pPr>
      <w:r>
        <w:separator/>
      </w:r>
    </w:p>
  </w:footnote>
  <w:footnote w:type="continuationSeparator" w:id="0">
    <w:p w:rsidR="00B70624" w:rsidRDefault="00B70624" w:rsidP="005A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numPicBullet w:numPicBulletId="1">
    <w:pict>
      <v:shape id="_x0000_i1027" type="#_x0000_t75" style="width:11.4pt;height:11.4pt" o:bullet="t">
        <v:imagedata r:id="rId2" o:title="clip_image002"/>
      </v:shape>
    </w:pict>
  </w:numPicBullet>
  <w:numPicBullet w:numPicBulletId="2">
    <w:pict>
      <v:shape id="_x0000_i1028" type="#_x0000_t75" style="width:11.4pt;height:11.4pt" o:bullet="t">
        <v:imagedata r:id="rId3" o:title="clip_image003"/>
      </v:shape>
    </w:pict>
  </w:numPicBullet>
  <w:abstractNum w:abstractNumId="0">
    <w:nsid w:val="1B2332CC"/>
    <w:multiLevelType w:val="hybridMultilevel"/>
    <w:tmpl w:val="F38E5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802D28"/>
    <w:multiLevelType w:val="hybridMultilevel"/>
    <w:tmpl w:val="6516870E"/>
    <w:lvl w:ilvl="0" w:tplc="7CB0DECC">
      <w:start w:val="2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C63051F"/>
    <w:multiLevelType w:val="hybridMultilevel"/>
    <w:tmpl w:val="BCF23448"/>
    <w:lvl w:ilvl="0" w:tplc="04190007">
      <w:start w:val="1"/>
      <w:numFmt w:val="bullet"/>
      <w:lvlText w:val=""/>
      <w:lvlPicBulletId w:val="2"/>
      <w:lvlJc w:val="left"/>
      <w:pPr>
        <w:ind w:left="3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>
    <w:nsid w:val="30B308BF"/>
    <w:multiLevelType w:val="hybridMultilevel"/>
    <w:tmpl w:val="7FBA97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554243"/>
    <w:multiLevelType w:val="singleLevel"/>
    <w:tmpl w:val="A3E4D85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6272FC"/>
    <w:multiLevelType w:val="hybridMultilevel"/>
    <w:tmpl w:val="FBB02140"/>
    <w:lvl w:ilvl="0" w:tplc="04190007">
      <w:start w:val="1"/>
      <w:numFmt w:val="bullet"/>
      <w:lvlText w:val=""/>
      <w:lvlPicBulletId w:val="2"/>
      <w:lvlJc w:val="left"/>
      <w:pPr>
        <w:ind w:left="29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>
    <w:nsid w:val="43DC1765"/>
    <w:multiLevelType w:val="hybridMultilevel"/>
    <w:tmpl w:val="774AC7AA"/>
    <w:lvl w:ilvl="0" w:tplc="041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0D6275"/>
    <w:multiLevelType w:val="hybridMultilevel"/>
    <w:tmpl w:val="4F283230"/>
    <w:lvl w:ilvl="0" w:tplc="48EAC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CB0DECC">
      <w:start w:val="2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2" w:tplc="04190007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9C7A96"/>
    <w:multiLevelType w:val="hybridMultilevel"/>
    <w:tmpl w:val="2AE29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64DA5"/>
    <w:multiLevelType w:val="hybridMultilevel"/>
    <w:tmpl w:val="08CA6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DB"/>
    <w:rsid w:val="000A2714"/>
    <w:rsid w:val="001C1941"/>
    <w:rsid w:val="001D1940"/>
    <w:rsid w:val="00225D4D"/>
    <w:rsid w:val="00255C11"/>
    <w:rsid w:val="00290717"/>
    <w:rsid w:val="002E4B9D"/>
    <w:rsid w:val="00312330"/>
    <w:rsid w:val="00341BDE"/>
    <w:rsid w:val="00356937"/>
    <w:rsid w:val="003578B7"/>
    <w:rsid w:val="00402844"/>
    <w:rsid w:val="00420222"/>
    <w:rsid w:val="00494CD6"/>
    <w:rsid w:val="005A381E"/>
    <w:rsid w:val="005E103F"/>
    <w:rsid w:val="005F7D59"/>
    <w:rsid w:val="00635BDB"/>
    <w:rsid w:val="006A2C5C"/>
    <w:rsid w:val="006C4D6A"/>
    <w:rsid w:val="007A1E9B"/>
    <w:rsid w:val="00803476"/>
    <w:rsid w:val="0083185F"/>
    <w:rsid w:val="009D4371"/>
    <w:rsid w:val="009E5A36"/>
    <w:rsid w:val="00B24ED7"/>
    <w:rsid w:val="00B70624"/>
    <w:rsid w:val="00C35F81"/>
    <w:rsid w:val="00CE6258"/>
    <w:rsid w:val="00D03B78"/>
    <w:rsid w:val="00D77FA9"/>
    <w:rsid w:val="00D85CAA"/>
    <w:rsid w:val="00DA5F83"/>
    <w:rsid w:val="00E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F81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5A3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A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81E"/>
  </w:style>
  <w:style w:type="paragraph" w:styleId="a9">
    <w:name w:val="footer"/>
    <w:basedOn w:val="a"/>
    <w:link w:val="aa"/>
    <w:uiPriority w:val="99"/>
    <w:unhideWhenUsed/>
    <w:rsid w:val="005A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81E"/>
  </w:style>
  <w:style w:type="paragraph" w:styleId="ab">
    <w:name w:val="Normal (Web)"/>
    <w:basedOn w:val="a"/>
    <w:semiHidden/>
    <w:unhideWhenUsed/>
    <w:rsid w:val="0042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F7D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F81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5A3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A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81E"/>
  </w:style>
  <w:style w:type="paragraph" w:styleId="a9">
    <w:name w:val="footer"/>
    <w:basedOn w:val="a"/>
    <w:link w:val="aa"/>
    <w:uiPriority w:val="99"/>
    <w:unhideWhenUsed/>
    <w:rsid w:val="005A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81E"/>
  </w:style>
  <w:style w:type="paragraph" w:styleId="ab">
    <w:name w:val="Normal (Web)"/>
    <w:basedOn w:val="a"/>
    <w:semiHidden/>
    <w:unhideWhenUsed/>
    <w:rsid w:val="0042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F7D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Word]Sheet1'!$A$2</c:f>
              <c:strCache>
                <c:ptCount val="1"/>
                <c:pt idx="0">
                  <c:v>Восток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Word]Sheet1'!$B$1:$I$1</c:f>
              <c:strCache>
                <c:ptCount val="8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  <c:pt idx="6">
                  <c:v>2010-2011</c:v>
                </c:pt>
                <c:pt idx="7">
                  <c:v>2011-2012</c:v>
                </c:pt>
              </c:strCache>
            </c:strRef>
          </c:cat>
          <c:val>
            <c:numRef>
              <c:f>'[Диаграмма в Microsoft Word]Sheet1'!$B$2:$I$2</c:f>
              <c:numCache>
                <c:formatCode>General</c:formatCode>
                <c:ptCount val="8"/>
                <c:pt idx="0">
                  <c:v>447</c:v>
                </c:pt>
                <c:pt idx="1">
                  <c:v>406</c:v>
                </c:pt>
                <c:pt idx="2">
                  <c:v>464</c:v>
                </c:pt>
                <c:pt idx="3">
                  <c:v>401</c:v>
                </c:pt>
                <c:pt idx="4">
                  <c:v>351</c:v>
                </c:pt>
                <c:pt idx="5">
                  <c:v>351</c:v>
                </c:pt>
                <c:pt idx="6">
                  <c:v>346</c:v>
                </c:pt>
                <c:pt idx="7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56992"/>
        <c:axId val="32866688"/>
      </c:barChart>
      <c:catAx>
        <c:axId val="4515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2866688"/>
        <c:crosses val="autoZero"/>
        <c:auto val="1"/>
        <c:lblAlgn val="ctr"/>
        <c:lblOffset val="100"/>
        <c:noMultiLvlLbl val="0"/>
      </c:catAx>
      <c:valAx>
        <c:axId val="3286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5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Alekseev</cp:lastModifiedBy>
  <cp:revision>10</cp:revision>
  <cp:lastPrinted>2012-10-12T07:53:00Z</cp:lastPrinted>
  <dcterms:created xsi:type="dcterms:W3CDTF">2012-10-11T10:33:00Z</dcterms:created>
  <dcterms:modified xsi:type="dcterms:W3CDTF">2012-10-15T06:09:00Z</dcterms:modified>
</cp:coreProperties>
</file>